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30B0D" w14:textId="71C34BD2" w:rsidR="008F2875" w:rsidRPr="00837E4A" w:rsidRDefault="008E1E61" w:rsidP="007E114F">
      <w:pPr>
        <w:jc w:val="center"/>
        <w:rPr>
          <w:rFonts w:asciiTheme="minorHAnsi" w:hAnsiTheme="minorHAnsi" w:cstheme="minorHAnsi"/>
          <w:b/>
          <w:sz w:val="44"/>
          <w:szCs w:val="44"/>
          <w:u w:val="single"/>
        </w:rPr>
      </w:pPr>
      <w:r w:rsidRPr="00837E4A">
        <w:rPr>
          <w:rFonts w:asciiTheme="minorHAnsi" w:hAnsiTheme="minorHAnsi" w:cstheme="minorHAnsi"/>
          <w:noProof/>
          <w:sz w:val="44"/>
          <w:szCs w:val="36"/>
        </w:rPr>
        <w:drawing>
          <wp:anchor distT="0" distB="0" distL="114300" distR="114300" simplePos="0" relativeHeight="251661312" behindDoc="0" locked="0" layoutInCell="1" allowOverlap="1" wp14:anchorId="78658159" wp14:editId="606E078E">
            <wp:simplePos x="0" y="0"/>
            <wp:positionH relativeFrom="column">
              <wp:posOffset>-238015</wp:posOffset>
            </wp:positionH>
            <wp:positionV relativeFrom="paragraph">
              <wp:posOffset>-222029</wp:posOffset>
            </wp:positionV>
            <wp:extent cx="897518" cy="932674"/>
            <wp:effectExtent l="0" t="38100" r="0" b="20320"/>
            <wp:wrapNone/>
            <wp:docPr id="5" name="Grafik 5" descr="Digitale Schulbücher von Zebra – eine Übersicht aller Ti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Digitale Schulbücher von Zebra – eine Übersicht aller Titel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80" r="17276" b="4651"/>
                    <a:stretch/>
                  </pic:blipFill>
                  <pic:spPr bwMode="auto">
                    <a:xfrm rot="20845634">
                      <a:off x="0" y="0"/>
                      <a:ext cx="897518" cy="932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41B2CA" w14:textId="77777777" w:rsidR="008E1E61" w:rsidRPr="00837E4A" w:rsidRDefault="008E1E61" w:rsidP="007E114F">
      <w:pPr>
        <w:jc w:val="center"/>
        <w:rPr>
          <w:rFonts w:asciiTheme="minorHAnsi" w:hAnsiTheme="minorHAnsi" w:cstheme="minorHAnsi"/>
          <w:b/>
          <w:sz w:val="44"/>
          <w:szCs w:val="44"/>
          <w:u w:val="single"/>
        </w:rPr>
      </w:pPr>
    </w:p>
    <w:p w14:paraId="595E2327" w14:textId="0F66B1E5" w:rsidR="0047557F" w:rsidRPr="00837E4A" w:rsidRDefault="008F2875" w:rsidP="008F2875">
      <w:pPr>
        <w:jc w:val="center"/>
        <w:rPr>
          <w:rFonts w:asciiTheme="minorHAnsi" w:hAnsiTheme="minorHAnsi" w:cstheme="minorHAnsi"/>
          <w:b/>
          <w:sz w:val="44"/>
          <w:szCs w:val="44"/>
          <w:u w:val="single"/>
        </w:rPr>
      </w:pPr>
      <w:r w:rsidRPr="00837E4A">
        <w:rPr>
          <w:rFonts w:asciiTheme="minorHAnsi" w:hAnsiTheme="minorHAnsi" w:cstheme="minorHAnsi"/>
          <w:b/>
          <w:sz w:val="44"/>
          <w:szCs w:val="44"/>
          <w:u w:val="single"/>
        </w:rPr>
        <w:t>Regeln für die Kommunikation</w:t>
      </w:r>
    </w:p>
    <w:p w14:paraId="0F4E06C2" w14:textId="34A039BC" w:rsidR="008E22D0" w:rsidRPr="00837E4A" w:rsidRDefault="008E22D0" w:rsidP="007E114F">
      <w:pPr>
        <w:jc w:val="center"/>
        <w:rPr>
          <w:rFonts w:asciiTheme="minorHAnsi" w:hAnsiTheme="minorHAnsi" w:cstheme="minorHAnsi"/>
          <w:b/>
          <w:sz w:val="44"/>
          <w:szCs w:val="44"/>
          <w:u w:val="single"/>
        </w:rPr>
      </w:pPr>
    </w:p>
    <w:p w14:paraId="1927CEB2" w14:textId="7F1DB636" w:rsidR="00B52199" w:rsidRPr="00837E4A" w:rsidRDefault="00B52199" w:rsidP="00323DC4">
      <w:pPr>
        <w:rPr>
          <w:rFonts w:asciiTheme="minorHAnsi" w:hAnsiTheme="minorHAnsi" w:cstheme="minorHAnsi"/>
          <w:b/>
        </w:rPr>
      </w:pPr>
    </w:p>
    <w:p w14:paraId="681C4DD6" w14:textId="51C01869" w:rsidR="00323DC4" w:rsidRPr="00837E4A" w:rsidRDefault="008F2875" w:rsidP="00323DC4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837E4A">
        <w:rPr>
          <w:rFonts w:asciiTheme="minorHAnsi" w:hAnsiTheme="minorHAnsi" w:cstheme="minorHAnsi"/>
          <w:color w:val="000000"/>
          <w:sz w:val="28"/>
          <w:szCs w:val="28"/>
        </w:rPr>
        <w:t xml:space="preserve">Im Klassenzimmer und </w:t>
      </w:r>
      <w:r w:rsidRPr="00837E4A">
        <w:rPr>
          <w:rFonts w:asciiTheme="minorHAnsi" w:hAnsiTheme="minorHAnsi" w:cstheme="minorHAnsi"/>
          <w:b/>
          <w:color w:val="000000"/>
          <w:sz w:val="28"/>
          <w:szCs w:val="28"/>
        </w:rPr>
        <w:t>auch in der digitalen Welt</w:t>
      </w:r>
      <w:r w:rsidRPr="00837E4A">
        <w:rPr>
          <w:rFonts w:asciiTheme="minorHAnsi" w:hAnsiTheme="minorHAnsi" w:cstheme="minorHAnsi"/>
          <w:color w:val="000000"/>
          <w:sz w:val="28"/>
          <w:szCs w:val="28"/>
        </w:rPr>
        <w:t xml:space="preserve"> wollen wir höflich und respektvoll miteinander umgehen. Daher achten wir auf folgende </w:t>
      </w:r>
      <w:r w:rsidRPr="00742664">
        <w:rPr>
          <w:rFonts w:asciiTheme="minorHAnsi" w:hAnsiTheme="minorHAnsi" w:cstheme="minorHAnsi"/>
          <w:b/>
          <w:color w:val="000000"/>
          <w:sz w:val="28"/>
          <w:szCs w:val="28"/>
        </w:rPr>
        <w:t>5 Regeln</w:t>
      </w:r>
      <w:r w:rsidRPr="00837E4A">
        <w:rPr>
          <w:rFonts w:asciiTheme="minorHAnsi" w:hAnsiTheme="minorHAnsi" w:cstheme="minorHAnsi"/>
          <w:color w:val="000000"/>
          <w:sz w:val="28"/>
          <w:szCs w:val="28"/>
        </w:rPr>
        <w:t>:</w:t>
      </w:r>
    </w:p>
    <w:p w14:paraId="2CAF7141" w14:textId="5284ADCB" w:rsidR="008F2875" w:rsidRPr="00837E4A" w:rsidRDefault="008F2875" w:rsidP="00323DC4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470C1DC3" w14:textId="77777777" w:rsidR="008E1E61" w:rsidRPr="00837E4A" w:rsidRDefault="008E1E61" w:rsidP="00323DC4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1CAAC94F" w14:textId="4DFFFE4C" w:rsidR="008F2875" w:rsidRPr="00837E4A" w:rsidRDefault="008F2875" w:rsidP="008E1E61">
      <w:pPr>
        <w:pStyle w:val="Listenabsatz"/>
        <w:numPr>
          <w:ilvl w:val="0"/>
          <w:numId w:val="9"/>
        </w:numPr>
        <w:spacing w:before="240" w:after="240"/>
        <w:ind w:left="714" w:hanging="357"/>
        <w:contextualSpacing w:val="0"/>
        <w:rPr>
          <w:rFonts w:asciiTheme="minorHAnsi" w:hAnsiTheme="minorHAnsi" w:cstheme="minorHAnsi"/>
          <w:color w:val="000000"/>
          <w:sz w:val="40"/>
          <w:szCs w:val="28"/>
        </w:rPr>
      </w:pPr>
      <w:r w:rsidRPr="00837E4A">
        <w:rPr>
          <w:rFonts w:asciiTheme="minorHAnsi" w:hAnsiTheme="minorHAnsi" w:cstheme="minorHAnsi"/>
          <w:color w:val="000000"/>
          <w:sz w:val="40"/>
          <w:szCs w:val="28"/>
        </w:rPr>
        <w:t xml:space="preserve">Wir gehen </w:t>
      </w:r>
      <w:r w:rsidRPr="00837E4A">
        <w:rPr>
          <w:rFonts w:asciiTheme="minorHAnsi" w:hAnsiTheme="minorHAnsi" w:cstheme="minorHAnsi"/>
          <w:b/>
          <w:color w:val="000000"/>
          <w:sz w:val="40"/>
          <w:szCs w:val="28"/>
        </w:rPr>
        <w:t>höflich</w:t>
      </w:r>
      <w:r w:rsidRPr="00837E4A">
        <w:rPr>
          <w:rFonts w:asciiTheme="minorHAnsi" w:hAnsiTheme="minorHAnsi" w:cstheme="minorHAnsi"/>
          <w:color w:val="000000"/>
          <w:sz w:val="40"/>
          <w:szCs w:val="28"/>
        </w:rPr>
        <w:t xml:space="preserve"> und </w:t>
      </w:r>
      <w:r w:rsidRPr="00837E4A">
        <w:rPr>
          <w:rFonts w:asciiTheme="minorHAnsi" w:hAnsiTheme="minorHAnsi" w:cstheme="minorHAnsi"/>
          <w:b/>
          <w:color w:val="000000"/>
          <w:sz w:val="40"/>
          <w:szCs w:val="28"/>
        </w:rPr>
        <w:t>respektvoll</w:t>
      </w:r>
      <w:r w:rsidRPr="00837E4A">
        <w:rPr>
          <w:rFonts w:asciiTheme="minorHAnsi" w:hAnsiTheme="minorHAnsi" w:cstheme="minorHAnsi"/>
          <w:color w:val="000000"/>
          <w:sz w:val="40"/>
          <w:szCs w:val="28"/>
        </w:rPr>
        <w:t xml:space="preserve"> miteinander um!</w:t>
      </w:r>
    </w:p>
    <w:p w14:paraId="08DCC45E" w14:textId="77777777" w:rsidR="008F2875" w:rsidRPr="00837E4A" w:rsidRDefault="008F2875" w:rsidP="008E1E61">
      <w:pPr>
        <w:pStyle w:val="Listenabsatz"/>
        <w:numPr>
          <w:ilvl w:val="0"/>
          <w:numId w:val="9"/>
        </w:numPr>
        <w:spacing w:before="240" w:after="240"/>
        <w:ind w:left="714" w:hanging="357"/>
        <w:contextualSpacing w:val="0"/>
        <w:rPr>
          <w:rFonts w:asciiTheme="minorHAnsi" w:hAnsiTheme="minorHAnsi" w:cstheme="minorHAnsi"/>
          <w:color w:val="000000"/>
          <w:sz w:val="40"/>
          <w:szCs w:val="28"/>
        </w:rPr>
      </w:pPr>
      <w:r w:rsidRPr="00837E4A">
        <w:rPr>
          <w:rFonts w:asciiTheme="minorHAnsi" w:hAnsiTheme="minorHAnsi" w:cstheme="minorHAnsi"/>
          <w:color w:val="000000"/>
          <w:sz w:val="40"/>
          <w:szCs w:val="28"/>
        </w:rPr>
        <w:t xml:space="preserve">Wir benutzen </w:t>
      </w:r>
      <w:r w:rsidRPr="00837E4A">
        <w:rPr>
          <w:rFonts w:asciiTheme="minorHAnsi" w:hAnsiTheme="minorHAnsi" w:cstheme="minorHAnsi"/>
          <w:b/>
          <w:color w:val="000000"/>
          <w:sz w:val="40"/>
          <w:szCs w:val="28"/>
        </w:rPr>
        <w:t>keine Schimpfwörter</w:t>
      </w:r>
      <w:r w:rsidRPr="00837E4A">
        <w:rPr>
          <w:rFonts w:asciiTheme="minorHAnsi" w:hAnsiTheme="minorHAnsi" w:cstheme="minorHAnsi"/>
          <w:color w:val="000000"/>
          <w:sz w:val="40"/>
          <w:szCs w:val="28"/>
        </w:rPr>
        <w:t>!</w:t>
      </w:r>
    </w:p>
    <w:p w14:paraId="350CC8CB" w14:textId="779EFB37" w:rsidR="008F2875" w:rsidRPr="00837E4A" w:rsidRDefault="008F2875" w:rsidP="008E1E61">
      <w:pPr>
        <w:pStyle w:val="Listenabsatz"/>
        <w:numPr>
          <w:ilvl w:val="0"/>
          <w:numId w:val="9"/>
        </w:numPr>
        <w:spacing w:before="240" w:after="240"/>
        <w:ind w:left="714" w:hanging="357"/>
        <w:contextualSpacing w:val="0"/>
        <w:rPr>
          <w:rFonts w:asciiTheme="minorHAnsi" w:hAnsiTheme="minorHAnsi" w:cstheme="minorHAnsi"/>
          <w:color w:val="000000"/>
          <w:sz w:val="40"/>
          <w:szCs w:val="28"/>
        </w:rPr>
      </w:pPr>
      <w:r w:rsidRPr="00837E4A">
        <w:rPr>
          <w:rFonts w:asciiTheme="minorHAnsi" w:hAnsiTheme="minorHAnsi" w:cstheme="minorHAnsi"/>
          <w:color w:val="000000"/>
          <w:sz w:val="40"/>
          <w:szCs w:val="28"/>
        </w:rPr>
        <w:t>Wir lassen uns untereinander aussprechen</w:t>
      </w:r>
      <w:r w:rsidR="00742664">
        <w:rPr>
          <w:rFonts w:asciiTheme="minorHAnsi" w:hAnsiTheme="minorHAnsi" w:cstheme="minorHAnsi"/>
          <w:color w:val="000000"/>
          <w:sz w:val="40"/>
          <w:szCs w:val="28"/>
        </w:rPr>
        <w:t xml:space="preserve">, jeder darf </w:t>
      </w:r>
      <w:r w:rsidR="00742664" w:rsidRPr="00742664">
        <w:rPr>
          <w:rFonts w:asciiTheme="minorHAnsi" w:hAnsiTheme="minorHAnsi" w:cstheme="minorHAnsi"/>
          <w:b/>
          <w:color w:val="000000"/>
          <w:sz w:val="40"/>
          <w:szCs w:val="28"/>
        </w:rPr>
        <w:t>seine Meinung äußern</w:t>
      </w:r>
      <w:r w:rsidRPr="00837E4A">
        <w:rPr>
          <w:rFonts w:asciiTheme="minorHAnsi" w:hAnsiTheme="minorHAnsi" w:cstheme="minorHAnsi"/>
          <w:color w:val="000000"/>
          <w:sz w:val="40"/>
          <w:szCs w:val="28"/>
        </w:rPr>
        <w:t>!</w:t>
      </w:r>
    </w:p>
    <w:p w14:paraId="426842ED" w14:textId="164D23A2" w:rsidR="008F2875" w:rsidRPr="00837E4A" w:rsidRDefault="008F2875" w:rsidP="008E1E61">
      <w:pPr>
        <w:pStyle w:val="Listenabsatz"/>
        <w:numPr>
          <w:ilvl w:val="0"/>
          <w:numId w:val="9"/>
        </w:numPr>
        <w:spacing w:before="240" w:after="240"/>
        <w:ind w:left="714" w:hanging="357"/>
        <w:contextualSpacing w:val="0"/>
        <w:rPr>
          <w:rFonts w:asciiTheme="minorHAnsi" w:hAnsiTheme="minorHAnsi" w:cstheme="minorHAnsi"/>
          <w:color w:val="000000"/>
          <w:sz w:val="40"/>
          <w:szCs w:val="28"/>
        </w:rPr>
      </w:pPr>
      <w:r w:rsidRPr="00837E4A">
        <w:rPr>
          <w:rFonts w:asciiTheme="minorHAnsi" w:hAnsiTheme="minorHAnsi" w:cstheme="minorHAnsi"/>
          <w:color w:val="000000"/>
          <w:sz w:val="40"/>
          <w:szCs w:val="28"/>
        </w:rPr>
        <w:t xml:space="preserve">Wir versuchen </w:t>
      </w:r>
      <w:r w:rsidR="00742664">
        <w:rPr>
          <w:rFonts w:asciiTheme="minorHAnsi" w:hAnsiTheme="minorHAnsi" w:cstheme="minorHAnsi"/>
          <w:color w:val="000000"/>
          <w:sz w:val="40"/>
          <w:szCs w:val="28"/>
        </w:rPr>
        <w:t xml:space="preserve">uns in die Perspektive der anderen hineinzuversetzen und ihre </w:t>
      </w:r>
      <w:r w:rsidR="008E1E61" w:rsidRPr="00837E4A">
        <w:rPr>
          <w:rFonts w:asciiTheme="minorHAnsi" w:hAnsiTheme="minorHAnsi" w:cstheme="minorHAnsi"/>
          <w:b/>
          <w:color w:val="000000"/>
          <w:sz w:val="40"/>
          <w:szCs w:val="28"/>
        </w:rPr>
        <w:t>Ansichten</w:t>
      </w:r>
      <w:r w:rsidR="00837E4A">
        <w:rPr>
          <w:rFonts w:asciiTheme="minorHAnsi" w:hAnsiTheme="minorHAnsi" w:cstheme="minorHAnsi"/>
          <w:color w:val="000000"/>
          <w:sz w:val="40"/>
          <w:szCs w:val="28"/>
        </w:rPr>
        <w:t xml:space="preserve"> </w:t>
      </w:r>
      <w:r w:rsidRPr="00837E4A">
        <w:rPr>
          <w:rFonts w:asciiTheme="minorHAnsi" w:hAnsiTheme="minorHAnsi" w:cstheme="minorHAnsi"/>
          <w:color w:val="000000"/>
          <w:sz w:val="40"/>
          <w:szCs w:val="28"/>
        </w:rPr>
        <w:t xml:space="preserve">zu </w:t>
      </w:r>
      <w:r w:rsidR="00B14D92" w:rsidRPr="00837E4A">
        <w:rPr>
          <w:rFonts w:asciiTheme="minorHAnsi" w:hAnsiTheme="minorHAnsi" w:cstheme="minorHAnsi"/>
          <w:b/>
          <w:color w:val="000000"/>
          <w:sz w:val="40"/>
          <w:szCs w:val="28"/>
        </w:rPr>
        <w:t>verstehen</w:t>
      </w:r>
      <w:r w:rsidR="00B14D92" w:rsidRPr="00837E4A">
        <w:rPr>
          <w:rFonts w:asciiTheme="minorHAnsi" w:hAnsiTheme="minorHAnsi" w:cstheme="minorHAnsi"/>
          <w:color w:val="000000"/>
          <w:sz w:val="40"/>
          <w:szCs w:val="28"/>
        </w:rPr>
        <w:t>!</w:t>
      </w:r>
    </w:p>
    <w:p w14:paraId="6D9D783F" w14:textId="5F7622DC" w:rsidR="008E1E61" w:rsidRPr="00837E4A" w:rsidRDefault="008E1E61" w:rsidP="00FC5A93">
      <w:pPr>
        <w:pStyle w:val="Listenabsatz"/>
        <w:numPr>
          <w:ilvl w:val="0"/>
          <w:numId w:val="9"/>
        </w:numPr>
        <w:spacing w:before="240" w:after="240"/>
        <w:ind w:left="714" w:hanging="357"/>
        <w:contextualSpacing w:val="0"/>
        <w:rPr>
          <w:rFonts w:asciiTheme="minorHAnsi" w:hAnsiTheme="minorHAnsi" w:cstheme="minorHAnsi"/>
          <w:sz w:val="40"/>
          <w:szCs w:val="40"/>
        </w:rPr>
      </w:pPr>
      <w:r w:rsidRPr="00837E4A">
        <w:rPr>
          <w:rFonts w:asciiTheme="minorHAnsi" w:hAnsiTheme="minorHAnsi" w:cstheme="minorHAnsi"/>
          <w:color w:val="000000"/>
          <w:sz w:val="40"/>
          <w:szCs w:val="40"/>
        </w:rPr>
        <w:t xml:space="preserve">Wir </w:t>
      </w:r>
      <w:r w:rsidRPr="00837E4A">
        <w:rPr>
          <w:rFonts w:asciiTheme="minorHAnsi" w:hAnsiTheme="minorHAnsi" w:cstheme="minorHAnsi"/>
          <w:b/>
          <w:color w:val="000000"/>
          <w:sz w:val="40"/>
          <w:szCs w:val="40"/>
        </w:rPr>
        <w:t>unterlassen Übertreibungen</w:t>
      </w:r>
      <w:r w:rsidRPr="00837E4A">
        <w:rPr>
          <w:rFonts w:asciiTheme="minorHAnsi" w:hAnsiTheme="minorHAnsi" w:cstheme="minorHAnsi"/>
          <w:color w:val="000000"/>
          <w:sz w:val="40"/>
          <w:szCs w:val="40"/>
        </w:rPr>
        <w:t xml:space="preserve"> und </w:t>
      </w:r>
      <w:r w:rsidR="00837E4A" w:rsidRPr="00837E4A">
        <w:rPr>
          <w:rFonts w:asciiTheme="minorHAnsi" w:hAnsiTheme="minorHAnsi" w:cstheme="minorHAnsi"/>
          <w:b/>
          <w:color w:val="000000"/>
          <w:sz w:val="40"/>
          <w:szCs w:val="40"/>
        </w:rPr>
        <w:t>überflüssige Kommentare</w:t>
      </w:r>
      <w:r w:rsidR="00837E4A" w:rsidRPr="00837E4A">
        <w:rPr>
          <w:rFonts w:asciiTheme="minorHAnsi" w:hAnsiTheme="minorHAnsi" w:cstheme="minorHAnsi"/>
          <w:color w:val="000000"/>
          <w:sz w:val="40"/>
          <w:szCs w:val="40"/>
        </w:rPr>
        <w:t>/</w:t>
      </w:r>
      <w:r w:rsidRPr="00837E4A">
        <w:rPr>
          <w:rFonts w:asciiTheme="minorHAnsi" w:hAnsiTheme="minorHAnsi" w:cstheme="minorHAnsi"/>
          <w:color w:val="000000"/>
          <w:sz w:val="40"/>
          <w:szCs w:val="40"/>
        </w:rPr>
        <w:t>Nachrichten!</w:t>
      </w:r>
    </w:p>
    <w:p w14:paraId="215267DE" w14:textId="77777777" w:rsidR="008E1E61" w:rsidRPr="00837E4A" w:rsidRDefault="008E1E61" w:rsidP="008E1E61">
      <w:pPr>
        <w:pStyle w:val="Listenabsatz"/>
        <w:spacing w:before="240" w:after="240"/>
        <w:ind w:left="714"/>
        <w:contextualSpacing w:val="0"/>
        <w:rPr>
          <w:rFonts w:asciiTheme="minorHAnsi" w:hAnsiTheme="minorHAnsi" w:cstheme="minorHAnsi"/>
          <w:color w:val="000000"/>
          <w:sz w:val="40"/>
          <w:szCs w:val="40"/>
        </w:rPr>
      </w:pPr>
    </w:p>
    <w:p w14:paraId="78DFF7AA" w14:textId="15762A77" w:rsidR="00000B8A" w:rsidRPr="00837E4A" w:rsidRDefault="008E1E61" w:rsidP="008E1E61">
      <w:pPr>
        <w:pStyle w:val="Listenabsatz"/>
        <w:spacing w:before="240" w:after="240"/>
        <w:ind w:left="714"/>
        <w:contextualSpacing w:val="0"/>
        <w:rPr>
          <w:rFonts w:asciiTheme="minorHAnsi" w:hAnsiTheme="minorHAnsi" w:cstheme="minorHAnsi"/>
          <w:sz w:val="40"/>
          <w:szCs w:val="40"/>
        </w:rPr>
      </w:pPr>
      <w:bookmarkStart w:id="0" w:name="_GoBack"/>
      <w:bookmarkEnd w:id="0"/>
      <w:r w:rsidRPr="00837E4A">
        <w:rPr>
          <w:rFonts w:asciiTheme="minorHAnsi" w:hAnsiTheme="minorHAnsi" w:cstheme="minorHAnsi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0744F41E" wp14:editId="3B6CA2D3">
            <wp:simplePos x="0" y="0"/>
            <wp:positionH relativeFrom="column">
              <wp:posOffset>-1200297</wp:posOffset>
            </wp:positionH>
            <wp:positionV relativeFrom="paragraph">
              <wp:posOffset>1529818</wp:posOffset>
            </wp:positionV>
            <wp:extent cx="18171160" cy="81851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116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CFB" w:rsidRPr="00837E4A">
        <w:rPr>
          <w:rFonts w:asciiTheme="minorHAnsi" w:hAnsiTheme="minorHAnsi" w:cstheme="minorHAnsi"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4CFCA1A8" wp14:editId="12F5BA91">
            <wp:simplePos x="0" y="0"/>
            <wp:positionH relativeFrom="column">
              <wp:posOffset>5541885</wp:posOffset>
            </wp:positionH>
            <wp:positionV relativeFrom="paragraph">
              <wp:posOffset>625475</wp:posOffset>
            </wp:positionV>
            <wp:extent cx="798022" cy="1028700"/>
            <wp:effectExtent l="133350" t="95250" r="116840" b="95250"/>
            <wp:wrapTight wrapText="bothSides">
              <wp:wrapPolygon edited="0">
                <wp:start x="-720" y="70"/>
                <wp:lineTo x="-2908" y="1398"/>
                <wp:lineTo x="-599" y="7542"/>
                <wp:lineTo x="-3075" y="8101"/>
                <wp:lineTo x="-766" y="14246"/>
                <wp:lineTo x="-2748" y="14694"/>
                <wp:lineTo x="-438" y="20838"/>
                <wp:lineTo x="17639" y="21754"/>
                <wp:lineTo x="18279" y="22026"/>
                <wp:lineTo x="21746" y="21243"/>
                <wp:lineTo x="21691" y="2507"/>
                <wp:lineTo x="20537" y="-565"/>
                <wp:lineTo x="11457" y="-1847"/>
                <wp:lineTo x="3243" y="-825"/>
                <wp:lineTo x="-720" y="70"/>
              </wp:wrapPolygon>
            </wp:wrapTight>
            <wp:docPr id="39" name="Bild 39" descr="Kostenlose Vektorgrafiken zum Thema Tab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Kostenlose Vektorgrafiken zum Thema Tablet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75" t="3426" r="14814" b="4907"/>
                    <a:stretch/>
                  </pic:blipFill>
                  <pic:spPr bwMode="auto">
                    <a:xfrm rot="974633">
                      <a:off x="0" y="0"/>
                      <a:ext cx="798022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00B8A" w:rsidRPr="00837E4A" w:rsidSect="00F05EB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27" w:right="794" w:bottom="39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AA398" w14:textId="77777777" w:rsidR="00640125" w:rsidRDefault="00640125" w:rsidP="00741F4B">
      <w:r>
        <w:separator/>
      </w:r>
    </w:p>
  </w:endnote>
  <w:endnote w:type="continuationSeparator" w:id="0">
    <w:p w14:paraId="76457CF2" w14:textId="77777777" w:rsidR="00640125" w:rsidRDefault="00640125" w:rsidP="0074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13BDC" w14:textId="77777777" w:rsidR="007A1B8B" w:rsidRDefault="007A1B8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BC6E3" w14:textId="77777777" w:rsidR="007A1B8B" w:rsidRDefault="007A1B8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0D8CD" w14:textId="77777777" w:rsidR="007A1B8B" w:rsidRDefault="007A1B8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A43F4" w14:textId="77777777" w:rsidR="00640125" w:rsidRDefault="00640125" w:rsidP="00741F4B">
      <w:r>
        <w:separator/>
      </w:r>
    </w:p>
  </w:footnote>
  <w:footnote w:type="continuationSeparator" w:id="0">
    <w:p w14:paraId="377449A6" w14:textId="77777777" w:rsidR="00640125" w:rsidRDefault="00640125" w:rsidP="00741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70BF5" w14:textId="77777777" w:rsidR="007A1B8B" w:rsidRDefault="007A1B8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5A49C" w14:textId="7562BBD6" w:rsidR="00B52199" w:rsidRPr="008A5911" w:rsidRDefault="00F05EB5" w:rsidP="00741F4B">
    <w:pPr>
      <w:pStyle w:val="Kopfzeile"/>
      <w:tabs>
        <w:tab w:val="clear" w:pos="4536"/>
      </w:tabs>
      <w:rPr>
        <w:rFonts w:ascii="Calibri" w:hAnsi="Calibri" w:cs="Calibri"/>
        <w:sz w:val="28"/>
      </w:rPr>
    </w:pPr>
    <w:r w:rsidRPr="008A5911">
      <w:rPr>
        <w:rFonts w:ascii="Calibri" w:hAnsi="Calibri" w:cs="Calibri"/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C8AD00" wp14:editId="686CC2B9">
              <wp:simplePos x="0" y="0"/>
              <wp:positionH relativeFrom="page">
                <wp:posOffset>6136005</wp:posOffset>
              </wp:positionH>
              <wp:positionV relativeFrom="paragraph">
                <wp:posOffset>-142875</wp:posOffset>
              </wp:positionV>
              <wp:extent cx="1091565" cy="523875"/>
              <wp:effectExtent l="0" t="0" r="0" b="0"/>
              <wp:wrapNone/>
              <wp:docPr id="2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156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3B52C6" w14:textId="77777777" w:rsidR="00B52199" w:rsidRDefault="00B52199" w:rsidP="00741F4B">
                          <w:pPr>
                            <w:spacing w:line="276" w:lineRule="auto"/>
                            <w:jc w:val="center"/>
                            <w:rPr>
                              <w:i/>
                              <w:sz w:val="14"/>
                              <w:szCs w:val="14"/>
                            </w:rPr>
                          </w:pPr>
                          <w:r>
                            <w:rPr>
                              <w:i/>
                              <w:sz w:val="14"/>
                              <w:szCs w:val="14"/>
                            </w:rPr>
                            <w:t>Staatliche</w:t>
                          </w:r>
                        </w:p>
                        <w:p w14:paraId="2DE35D68" w14:textId="77777777" w:rsidR="00B52199" w:rsidRDefault="00B52199" w:rsidP="00741F4B">
                          <w:pPr>
                            <w:spacing w:line="276" w:lineRule="auto"/>
                            <w:jc w:val="center"/>
                            <w:rPr>
                              <w:i/>
                              <w:sz w:val="14"/>
                              <w:szCs w:val="14"/>
                            </w:rPr>
                          </w:pPr>
                          <w:r>
                            <w:rPr>
                              <w:i/>
                              <w:sz w:val="14"/>
                              <w:szCs w:val="14"/>
                            </w:rPr>
                            <w:t>Wirtschaftsschule</w:t>
                          </w:r>
                        </w:p>
                        <w:p w14:paraId="068332C8" w14:textId="77777777" w:rsidR="00B52199" w:rsidRDefault="00B52199" w:rsidP="00741F4B">
                          <w:pPr>
                            <w:spacing w:line="276" w:lineRule="auto"/>
                            <w:jc w:val="center"/>
                            <w:rPr>
                              <w:i/>
                              <w:sz w:val="14"/>
                              <w:szCs w:val="14"/>
                            </w:rPr>
                          </w:pPr>
                          <w:r>
                            <w:rPr>
                              <w:i/>
                              <w:sz w:val="14"/>
                              <w:szCs w:val="14"/>
                            </w:rPr>
                            <w:t>Freising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C8AD00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483.15pt;margin-top:-11.25pt;width:85.9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" filled="f" stroked="f">
              <v:textbox>
                <w:txbxContent>
                  <w:p w14:paraId="7B3B52C6" w14:textId="77777777" w:rsidR="00B52199" w:rsidRDefault="00B52199" w:rsidP="00741F4B">
                    <w:pPr>
                      <w:spacing w:line="276" w:lineRule="auto"/>
                      <w:jc w:val="center"/>
                      <w:rPr>
                        <w:i/>
                        <w:sz w:val="14"/>
                        <w:szCs w:val="14"/>
                      </w:rPr>
                    </w:pPr>
                    <w:r>
                      <w:rPr>
                        <w:i/>
                        <w:sz w:val="14"/>
                        <w:szCs w:val="14"/>
                      </w:rPr>
                      <w:t>Staatliche</w:t>
                    </w:r>
                  </w:p>
                  <w:p w14:paraId="2DE35D68" w14:textId="77777777" w:rsidR="00B52199" w:rsidRDefault="00B52199" w:rsidP="00741F4B">
                    <w:pPr>
                      <w:spacing w:line="276" w:lineRule="auto"/>
                      <w:jc w:val="center"/>
                      <w:rPr>
                        <w:i/>
                        <w:sz w:val="14"/>
                        <w:szCs w:val="14"/>
                      </w:rPr>
                    </w:pPr>
                    <w:r>
                      <w:rPr>
                        <w:i/>
                        <w:sz w:val="14"/>
                        <w:szCs w:val="14"/>
                      </w:rPr>
                      <w:t>Wirtschaftsschule</w:t>
                    </w:r>
                  </w:p>
                  <w:p w14:paraId="068332C8" w14:textId="77777777" w:rsidR="00B52199" w:rsidRDefault="00B52199" w:rsidP="00741F4B">
                    <w:pPr>
                      <w:spacing w:line="276" w:lineRule="auto"/>
                      <w:jc w:val="center"/>
                      <w:rPr>
                        <w:i/>
                        <w:sz w:val="14"/>
                        <w:szCs w:val="14"/>
                      </w:rPr>
                    </w:pPr>
                    <w:r>
                      <w:rPr>
                        <w:i/>
                        <w:sz w:val="14"/>
                        <w:szCs w:val="14"/>
                      </w:rPr>
                      <w:t>Freising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8A5911">
      <w:rPr>
        <w:rFonts w:ascii="Calibri" w:hAnsi="Calibri" w:cs="Calibri"/>
        <w:noProof/>
        <w:sz w:val="28"/>
      </w:rPr>
      <w:drawing>
        <wp:anchor distT="0" distB="0" distL="114300" distR="114300" simplePos="0" relativeHeight="251659264" behindDoc="1" locked="0" layoutInCell="1" allowOverlap="1" wp14:anchorId="7BA18DBF" wp14:editId="36FDCED9">
          <wp:simplePos x="0" y="0"/>
          <wp:positionH relativeFrom="column">
            <wp:posOffset>5052060</wp:posOffset>
          </wp:positionH>
          <wp:positionV relativeFrom="paragraph">
            <wp:posOffset>-223520</wp:posOffset>
          </wp:positionV>
          <wp:extent cx="805815" cy="523875"/>
          <wp:effectExtent l="0" t="0" r="0" b="0"/>
          <wp:wrapNone/>
          <wp:docPr id="4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29D2A" w14:textId="77777777" w:rsidR="007A1B8B" w:rsidRDefault="007A1B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E3B70"/>
    <w:multiLevelType w:val="singleLevel"/>
    <w:tmpl w:val="18ACD6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C8664DB"/>
    <w:multiLevelType w:val="hybridMultilevel"/>
    <w:tmpl w:val="1E98F1FA"/>
    <w:lvl w:ilvl="0" w:tplc="5BB6C8BC">
      <w:start w:val="1"/>
      <w:numFmt w:val="lowerLetter"/>
      <w:lvlText w:val="%1)"/>
      <w:lvlJc w:val="left"/>
      <w:pPr>
        <w:tabs>
          <w:tab w:val="num" w:pos="0"/>
        </w:tabs>
        <w:ind w:left="346" w:hanging="346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D85A33"/>
    <w:multiLevelType w:val="multilevel"/>
    <w:tmpl w:val="D220BE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C4F4F"/>
    <w:multiLevelType w:val="hybridMultilevel"/>
    <w:tmpl w:val="5DBECB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68DE52">
      <w:numFmt w:val="bullet"/>
      <w:lvlText w:val="•"/>
      <w:lvlJc w:val="left"/>
      <w:pPr>
        <w:ind w:left="1440" w:hanging="360"/>
      </w:pPr>
      <w:rPr>
        <w:rFonts w:ascii="Source Sans Pro" w:eastAsia="Times New Roman" w:hAnsi="Source Sans Pro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F313A"/>
    <w:multiLevelType w:val="hybridMultilevel"/>
    <w:tmpl w:val="8CCCDA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C1A98"/>
    <w:multiLevelType w:val="hybridMultilevel"/>
    <w:tmpl w:val="6620778C"/>
    <w:lvl w:ilvl="0" w:tplc="D0CA88AC">
      <w:start w:val="1"/>
      <w:numFmt w:val="lowerLetter"/>
      <w:lvlText w:val="%1)"/>
      <w:lvlJc w:val="left"/>
      <w:pPr>
        <w:tabs>
          <w:tab w:val="num" w:pos="0"/>
        </w:tabs>
        <w:ind w:left="346" w:hanging="346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2822AF"/>
    <w:multiLevelType w:val="singleLevel"/>
    <w:tmpl w:val="18ACD6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BBC5B8B"/>
    <w:multiLevelType w:val="singleLevel"/>
    <w:tmpl w:val="18ACD6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BCF2C5D"/>
    <w:multiLevelType w:val="multilevel"/>
    <w:tmpl w:val="C03437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24"/>
    <w:rsid w:val="00000B8A"/>
    <w:rsid w:val="00015DED"/>
    <w:rsid w:val="000812E2"/>
    <w:rsid w:val="0009691F"/>
    <w:rsid w:val="000B42C8"/>
    <w:rsid w:val="00160061"/>
    <w:rsid w:val="00240282"/>
    <w:rsid w:val="00246986"/>
    <w:rsid w:val="002D68F3"/>
    <w:rsid w:val="002E68DB"/>
    <w:rsid w:val="00323DC4"/>
    <w:rsid w:val="00334EEA"/>
    <w:rsid w:val="00373BD6"/>
    <w:rsid w:val="003B1CA7"/>
    <w:rsid w:val="003D63CF"/>
    <w:rsid w:val="00425C6E"/>
    <w:rsid w:val="0047557F"/>
    <w:rsid w:val="004B49BF"/>
    <w:rsid w:val="005469E5"/>
    <w:rsid w:val="005B1C93"/>
    <w:rsid w:val="006017D6"/>
    <w:rsid w:val="00624BEA"/>
    <w:rsid w:val="00626C3B"/>
    <w:rsid w:val="00640125"/>
    <w:rsid w:val="00662CFB"/>
    <w:rsid w:val="00741F4B"/>
    <w:rsid w:val="00742664"/>
    <w:rsid w:val="007A1B8B"/>
    <w:rsid w:val="007D442B"/>
    <w:rsid w:val="007E114F"/>
    <w:rsid w:val="00803CC7"/>
    <w:rsid w:val="00837E4A"/>
    <w:rsid w:val="008446BD"/>
    <w:rsid w:val="008A5911"/>
    <w:rsid w:val="008E1E61"/>
    <w:rsid w:val="008E22D0"/>
    <w:rsid w:val="008F2875"/>
    <w:rsid w:val="008F38E8"/>
    <w:rsid w:val="00A13D85"/>
    <w:rsid w:val="00A26C23"/>
    <w:rsid w:val="00B14D92"/>
    <w:rsid w:val="00B52199"/>
    <w:rsid w:val="00CE67D9"/>
    <w:rsid w:val="00D14EDF"/>
    <w:rsid w:val="00D228AC"/>
    <w:rsid w:val="00D90E52"/>
    <w:rsid w:val="00E32075"/>
    <w:rsid w:val="00E64420"/>
    <w:rsid w:val="00EE00C1"/>
    <w:rsid w:val="00F05EB5"/>
    <w:rsid w:val="00F56D4F"/>
    <w:rsid w:val="00F91824"/>
    <w:rsid w:val="00FB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EC299"/>
  <w15:chartTrackingRefBased/>
  <w15:docId w15:val="{4E9A0666-71B6-4DCD-AB8B-6C332442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Beschriftung">
    <w:name w:val="caption"/>
    <w:basedOn w:val="Standard"/>
    <w:next w:val="Standard"/>
    <w:qFormat/>
    <w:rPr>
      <w:sz w:val="32"/>
    </w:rPr>
  </w:style>
  <w:style w:type="character" w:customStyle="1" w:styleId="MTEquationSection">
    <w:name w:val="MTEquationSection"/>
    <w:rPr>
      <w:vanish/>
      <w:color w:val="FF0000"/>
    </w:rPr>
  </w:style>
  <w:style w:type="paragraph" w:styleId="Kopfzeile">
    <w:name w:val="header"/>
    <w:basedOn w:val="Standard"/>
    <w:link w:val="KopfzeileZchn"/>
    <w:uiPriority w:val="99"/>
    <w:rsid w:val="00741F4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41F4B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rsid w:val="00741F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41F4B"/>
    <w:rPr>
      <w:rFonts w:ascii="Arial" w:hAnsi="Arial"/>
      <w:sz w:val="24"/>
    </w:rPr>
  </w:style>
  <w:style w:type="table" w:styleId="Tabellenraster">
    <w:name w:val="Table Grid"/>
    <w:basedOn w:val="NormaleTabelle"/>
    <w:uiPriority w:val="59"/>
    <w:rsid w:val="00741F4B"/>
    <w:rPr>
      <w:rFonts w:ascii="Cambria" w:hAnsi="Cambria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8E22D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krper">
    <w:name w:val="Body Text"/>
    <w:basedOn w:val="Standard"/>
    <w:link w:val="TextkrperZchn"/>
    <w:rsid w:val="00B52199"/>
    <w:rPr>
      <w:color w:val="FF0000"/>
    </w:rPr>
  </w:style>
  <w:style w:type="character" w:customStyle="1" w:styleId="TextkrperZchn">
    <w:name w:val="Textkörper Zchn"/>
    <w:link w:val="Textkrper"/>
    <w:rsid w:val="00B52199"/>
    <w:rPr>
      <w:rFonts w:ascii="Arial" w:hAnsi="Arial"/>
      <w:color w:val="FF0000"/>
      <w:sz w:val="24"/>
    </w:rPr>
  </w:style>
  <w:style w:type="paragraph" w:styleId="Listenabsatz">
    <w:name w:val="List Paragraph"/>
    <w:basedOn w:val="Standard"/>
    <w:uiPriority w:val="34"/>
    <w:qFormat/>
    <w:rsid w:val="00323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8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B22EB29B06844E9419053233044383" ma:contentTypeVersion="0" ma:contentTypeDescription="Ein neues Dokument erstellen." ma:contentTypeScope="" ma:versionID="92ba4dd8dbe82d0415bed0980537ba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0627edd4f09c1f414843cf0643fb7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35D63-0AAD-468A-93DA-5FF7C133B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F50055-9884-4545-88AB-8B577E8F73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8AC50-053C-4F3E-8BA2-A117354BD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Sinussatz</vt:lpstr>
    </vt:vector>
  </TitlesOfParts>
  <Company> 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Sinussatz</dc:title>
  <dc:subject/>
  <dc:creator>Lobsien</dc:creator>
  <cp:keywords/>
  <cp:lastModifiedBy>Haldenwang, Vera, Dr.</cp:lastModifiedBy>
  <cp:revision>2</cp:revision>
  <cp:lastPrinted>2023-06-30T10:13:00Z</cp:lastPrinted>
  <dcterms:created xsi:type="dcterms:W3CDTF">2023-09-21T09:48:00Z</dcterms:created>
  <dcterms:modified xsi:type="dcterms:W3CDTF">2023-09-21T09:48:00Z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