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40156" w14:textId="77777777" w:rsidR="001969F1" w:rsidRDefault="001969F1" w:rsidP="00927C3E">
      <w:pPr>
        <w:pStyle w:val="berschrift2"/>
      </w:pPr>
      <w:r>
        <w:t>„Digitale Schule der Zukunft</w:t>
      </w:r>
      <w:r w:rsidR="00C66876">
        <w:t>“</w:t>
      </w:r>
      <w:r>
        <w:t xml:space="preserve"> | </w:t>
      </w:r>
      <w:r w:rsidR="006D5F00">
        <w:br/>
      </w:r>
      <w:r>
        <w:t>Textbausteine für die Elterninformation</w:t>
      </w:r>
    </w:p>
    <w:p w14:paraId="71540579" w14:textId="23011E4D" w:rsidR="00C6622F" w:rsidRPr="00FC1267" w:rsidRDefault="00C6622F" w:rsidP="00036DF4">
      <w:pPr>
        <w:spacing w:before="240" w:after="60"/>
        <w:rPr>
          <w:rFonts w:asciiTheme="minorHAnsi" w:hAnsiTheme="minorHAnsi" w:cstheme="minorHAnsi"/>
          <w:b/>
          <w:szCs w:val="24"/>
        </w:rPr>
      </w:pPr>
      <w:r w:rsidRPr="00D35995">
        <w:rPr>
          <w:rFonts w:asciiTheme="minorHAnsi" w:hAnsiTheme="minorHAnsi" w:cstheme="minorHAnsi"/>
          <w:b/>
          <w:szCs w:val="24"/>
        </w:rPr>
        <w:t xml:space="preserve">Was ist </w:t>
      </w:r>
      <w:r w:rsidR="00324F07" w:rsidRPr="00D35995">
        <w:rPr>
          <w:rFonts w:asciiTheme="minorHAnsi" w:hAnsiTheme="minorHAnsi" w:cstheme="minorHAnsi"/>
          <w:b/>
          <w:szCs w:val="24"/>
        </w:rPr>
        <w:t>d</w:t>
      </w:r>
      <w:r w:rsidR="00D35995" w:rsidRPr="00D35995">
        <w:rPr>
          <w:rFonts w:asciiTheme="minorHAnsi" w:hAnsiTheme="minorHAnsi" w:cstheme="minorHAnsi"/>
          <w:b/>
          <w:szCs w:val="24"/>
        </w:rPr>
        <w:t>ie</w:t>
      </w:r>
      <w:r w:rsidR="001969F1" w:rsidRPr="00D35995">
        <w:rPr>
          <w:rFonts w:asciiTheme="minorHAnsi" w:hAnsiTheme="minorHAnsi" w:cstheme="minorHAnsi"/>
          <w:b/>
          <w:szCs w:val="24"/>
        </w:rPr>
        <w:t xml:space="preserve"> „Digitale Schule der Zukunft“</w:t>
      </w:r>
      <w:r w:rsidRPr="00D35995">
        <w:rPr>
          <w:rFonts w:asciiTheme="minorHAnsi" w:hAnsiTheme="minorHAnsi" w:cstheme="minorHAnsi"/>
          <w:b/>
          <w:szCs w:val="24"/>
        </w:rPr>
        <w:t>?</w:t>
      </w:r>
    </w:p>
    <w:p w14:paraId="3F62ECDE" w14:textId="77777777" w:rsidR="00C6622F" w:rsidRPr="00FC1267" w:rsidRDefault="00C6622F" w:rsidP="00036DF4">
      <w:pPr>
        <w:rPr>
          <w:szCs w:val="24"/>
        </w:rPr>
      </w:pPr>
      <w:r w:rsidRPr="00FC1267">
        <w:rPr>
          <w:szCs w:val="24"/>
        </w:rPr>
        <w:t xml:space="preserve">Wir möchten den Unterricht an unserer Schule und auch die Zusammenarbeit mit Ihnen </w:t>
      </w:r>
      <w:r w:rsidR="001969F1" w:rsidRPr="00FC1267">
        <w:rPr>
          <w:szCs w:val="24"/>
        </w:rPr>
        <w:t>beim Lernen mit und über digitale Medien</w:t>
      </w:r>
      <w:r w:rsidRPr="00FC1267">
        <w:rPr>
          <w:szCs w:val="24"/>
        </w:rPr>
        <w:t xml:space="preserve"> weiterentwickeln.</w:t>
      </w:r>
      <w:r w:rsidR="001969F1" w:rsidRPr="00FC1267">
        <w:rPr>
          <w:szCs w:val="24"/>
        </w:rPr>
        <w:t xml:space="preserve"> </w:t>
      </w:r>
      <w:r w:rsidR="00A24CA1" w:rsidRPr="00FC1267">
        <w:rPr>
          <w:szCs w:val="24"/>
        </w:rPr>
        <w:t>Ein zentraler Bestandteil de</w:t>
      </w:r>
      <w:r w:rsidR="00324F07">
        <w:rPr>
          <w:szCs w:val="24"/>
        </w:rPr>
        <w:t xml:space="preserve">r „Digitalen Schule der Zukunft“ </w:t>
      </w:r>
      <w:r w:rsidR="00A24CA1" w:rsidRPr="00FC1267">
        <w:rPr>
          <w:szCs w:val="24"/>
        </w:rPr>
        <w:t xml:space="preserve">wird </w:t>
      </w:r>
      <w:r w:rsidRPr="00FC1267">
        <w:rPr>
          <w:szCs w:val="24"/>
        </w:rPr>
        <w:t xml:space="preserve">dabei </w:t>
      </w:r>
      <w:r w:rsidR="00A24CA1" w:rsidRPr="00FC1267">
        <w:rPr>
          <w:szCs w:val="24"/>
        </w:rPr>
        <w:t>das Lernen mit mobilen Endgeräten</w:t>
      </w:r>
      <w:r w:rsidR="00D16D37" w:rsidRPr="00FC1267">
        <w:rPr>
          <w:szCs w:val="24"/>
        </w:rPr>
        <w:t xml:space="preserve"> (Tablet oder Notebook)</w:t>
      </w:r>
      <w:r w:rsidR="00A24CA1" w:rsidRPr="00FC1267">
        <w:rPr>
          <w:szCs w:val="24"/>
        </w:rPr>
        <w:t xml:space="preserve"> in der Schule und bei den Hausaufgaben</w:t>
      </w:r>
      <w:r w:rsidR="004B4707" w:rsidRPr="00FC1267">
        <w:rPr>
          <w:szCs w:val="24"/>
        </w:rPr>
        <w:t xml:space="preserve"> sein</w:t>
      </w:r>
      <w:r w:rsidR="00A24CA1" w:rsidRPr="00FC1267">
        <w:rPr>
          <w:szCs w:val="24"/>
        </w:rPr>
        <w:t>.</w:t>
      </w:r>
    </w:p>
    <w:p w14:paraId="5125C881" w14:textId="77777777" w:rsidR="00EC6EDB" w:rsidRPr="00FC1267" w:rsidRDefault="00EC6EDB" w:rsidP="00FC1267">
      <w:pPr>
        <w:spacing w:before="360" w:after="60"/>
        <w:rPr>
          <w:rFonts w:asciiTheme="minorHAnsi" w:hAnsiTheme="minorHAnsi" w:cstheme="minorHAnsi"/>
          <w:b/>
          <w:szCs w:val="24"/>
        </w:rPr>
      </w:pPr>
      <w:r w:rsidRPr="00FC1267">
        <w:rPr>
          <w:rFonts w:asciiTheme="minorHAnsi" w:hAnsiTheme="minorHAnsi" w:cstheme="minorHAnsi"/>
          <w:b/>
          <w:szCs w:val="24"/>
        </w:rPr>
        <w:t>Warum ist der Einsatz mobiler Endgeräte im Unterricht sinnvoll?</w:t>
      </w:r>
    </w:p>
    <w:p w14:paraId="3189DE1F" w14:textId="34D61607" w:rsidR="00EC6EDB" w:rsidRDefault="00EC6EDB" w:rsidP="00036DF4">
      <w:pPr>
        <w:rPr>
          <w:szCs w:val="24"/>
        </w:rPr>
      </w:pPr>
      <w:r w:rsidRPr="00FC1267">
        <w:rPr>
          <w:szCs w:val="24"/>
        </w:rPr>
        <w:t>Digitale Medien und Werkzeuge eröffnen vielfältige Möglichkeiten zur Information, Kommunikation</w:t>
      </w:r>
      <w:r w:rsidR="001969F1" w:rsidRPr="00FC1267">
        <w:rPr>
          <w:szCs w:val="24"/>
        </w:rPr>
        <w:t xml:space="preserve"> und kreativen Arbeit</w:t>
      </w:r>
      <w:r w:rsidRPr="00FC1267">
        <w:rPr>
          <w:szCs w:val="24"/>
        </w:rPr>
        <w:t xml:space="preserve">. Verfügen alle Schülerinnen und Schüler einer Jahrgangsstufe bzw. Klasse über ein mobiles Endgerät, kann der digital gestützte Unterricht in allen Unterrichtsfächern </w:t>
      </w:r>
      <w:r w:rsidR="001969F1" w:rsidRPr="00FC1267">
        <w:rPr>
          <w:szCs w:val="24"/>
        </w:rPr>
        <w:t xml:space="preserve">noch besser </w:t>
      </w:r>
      <w:r w:rsidRPr="00FC1267">
        <w:rPr>
          <w:szCs w:val="24"/>
        </w:rPr>
        <w:t xml:space="preserve">realisiert werden. Analoge und digitale Medien greifen dabei ineinander und ermöglichen eine abwechslungsreiche und zeitgemäße Unterrichtsgestaltung. </w:t>
      </w:r>
      <w:r w:rsidR="00036DF4" w:rsidRPr="00FC1267">
        <w:rPr>
          <w:szCs w:val="24"/>
        </w:rPr>
        <w:t>De</w:t>
      </w:r>
      <w:r w:rsidR="001969F1" w:rsidRPr="00FC1267">
        <w:rPr>
          <w:szCs w:val="24"/>
        </w:rPr>
        <w:t>r</w:t>
      </w:r>
      <w:r w:rsidR="00036DF4" w:rsidRPr="00FC1267">
        <w:rPr>
          <w:szCs w:val="24"/>
        </w:rPr>
        <w:t xml:space="preserve"> verantwortungsvolle</w:t>
      </w:r>
      <w:r w:rsidR="001969F1" w:rsidRPr="00FC1267">
        <w:rPr>
          <w:szCs w:val="24"/>
        </w:rPr>
        <w:t xml:space="preserve"> </w:t>
      </w:r>
      <w:r w:rsidR="00036DF4" w:rsidRPr="00FC1267">
        <w:rPr>
          <w:szCs w:val="24"/>
        </w:rPr>
        <w:t xml:space="preserve">Umgang mit </w:t>
      </w:r>
      <w:r w:rsidR="00DD3AD9" w:rsidRPr="00FC1267">
        <w:rPr>
          <w:szCs w:val="24"/>
        </w:rPr>
        <w:t>den Geräten</w:t>
      </w:r>
      <w:r w:rsidR="00036DF4" w:rsidRPr="00FC1267">
        <w:rPr>
          <w:szCs w:val="24"/>
        </w:rPr>
        <w:t xml:space="preserve"> wir</w:t>
      </w:r>
      <w:r w:rsidR="001969F1" w:rsidRPr="00FC1267">
        <w:rPr>
          <w:szCs w:val="24"/>
        </w:rPr>
        <w:t>d</w:t>
      </w:r>
      <w:r w:rsidR="00036DF4" w:rsidRPr="00FC1267">
        <w:rPr>
          <w:szCs w:val="24"/>
        </w:rPr>
        <w:t xml:space="preserve"> im Unterricht mit den Schülerinnen und Schülern intensiv reflektier</w:t>
      </w:r>
      <w:r w:rsidR="001969F1" w:rsidRPr="00FC1267">
        <w:rPr>
          <w:szCs w:val="24"/>
        </w:rPr>
        <w:t xml:space="preserve">t </w:t>
      </w:r>
      <w:r w:rsidR="00036DF4" w:rsidRPr="00FC1267">
        <w:rPr>
          <w:szCs w:val="24"/>
        </w:rPr>
        <w:t>und ein</w:t>
      </w:r>
      <w:r w:rsidR="001969F1" w:rsidRPr="00FC1267">
        <w:rPr>
          <w:szCs w:val="24"/>
        </w:rPr>
        <w:t>ge</w:t>
      </w:r>
      <w:r w:rsidR="00036DF4" w:rsidRPr="00FC1267">
        <w:rPr>
          <w:szCs w:val="24"/>
        </w:rPr>
        <w:t>üb</w:t>
      </w:r>
      <w:r w:rsidR="001969F1" w:rsidRPr="00FC1267">
        <w:rPr>
          <w:szCs w:val="24"/>
        </w:rPr>
        <w:t>t</w:t>
      </w:r>
      <w:r w:rsidR="00036DF4" w:rsidRPr="00FC1267">
        <w:rPr>
          <w:szCs w:val="24"/>
        </w:rPr>
        <w:t xml:space="preserve">. </w:t>
      </w:r>
      <w:r w:rsidRPr="00FC1267">
        <w:rPr>
          <w:szCs w:val="24"/>
        </w:rPr>
        <w:t>So</w:t>
      </w:r>
      <w:r w:rsidR="00036DF4" w:rsidRPr="00FC1267">
        <w:rPr>
          <w:szCs w:val="24"/>
        </w:rPr>
        <w:t xml:space="preserve"> </w:t>
      </w:r>
      <w:r w:rsidRPr="00FC1267">
        <w:rPr>
          <w:szCs w:val="24"/>
        </w:rPr>
        <w:t xml:space="preserve">werden </w:t>
      </w:r>
      <w:r w:rsidR="00036DF4" w:rsidRPr="00FC1267">
        <w:rPr>
          <w:szCs w:val="24"/>
        </w:rPr>
        <w:t>sie</w:t>
      </w:r>
      <w:r w:rsidRPr="00FC1267">
        <w:rPr>
          <w:szCs w:val="24"/>
        </w:rPr>
        <w:t xml:space="preserve"> fit für die digitale Gegenwart und die Anforderungen der Zukunft.</w:t>
      </w:r>
    </w:p>
    <w:p w14:paraId="1417DC25" w14:textId="0FFDD965" w:rsidR="00622302" w:rsidRPr="00FC1267" w:rsidRDefault="00622302" w:rsidP="00036DF4">
      <w:pPr>
        <w:rPr>
          <w:szCs w:val="24"/>
        </w:rPr>
      </w:pPr>
      <w:r w:rsidRPr="00622302">
        <w:rPr>
          <w:rFonts w:asciiTheme="minorHAnsi" w:hAnsiTheme="minorHAnsi" w:cstheme="minorHAnsi"/>
          <w:szCs w:val="24"/>
        </w:rPr>
        <w:t xml:space="preserve">Zentrale wissenschaftliche Erkenntnisse zum Einsatz mobiler Endgeräte in der Schule und Zuhause stehen Ihnen unter dem folgenden Link zur Verfügung: </w:t>
      </w:r>
      <w:hyperlink r:id="rId8" w:history="1">
        <w:r w:rsidR="00D97AF3" w:rsidRPr="008262B9">
          <w:rPr>
            <w:rStyle w:val="Hyperlink"/>
          </w:rPr>
          <w:t>https://mebis.bycs.de/schuledigital/faqs-zum-lehren-und-lernen-mit-mobilen-endgeraeten/zielgruppe-erziehungsberechtigte</w:t>
        </w:r>
      </w:hyperlink>
      <w:r w:rsidR="00D97AF3">
        <w:t xml:space="preserve">. </w:t>
      </w:r>
    </w:p>
    <w:p w14:paraId="111B1C43" w14:textId="77777777" w:rsidR="00C6622F" w:rsidRPr="00FC1267" w:rsidRDefault="00C6622F" w:rsidP="00FC1267">
      <w:pPr>
        <w:spacing w:before="360" w:after="60"/>
        <w:rPr>
          <w:rFonts w:asciiTheme="minorHAnsi" w:hAnsiTheme="minorHAnsi" w:cstheme="minorHAnsi"/>
          <w:b/>
          <w:szCs w:val="24"/>
        </w:rPr>
      </w:pPr>
      <w:r w:rsidRPr="00FC1267">
        <w:rPr>
          <w:rFonts w:asciiTheme="minorHAnsi" w:hAnsiTheme="minorHAnsi" w:cstheme="minorHAnsi"/>
          <w:b/>
          <w:szCs w:val="24"/>
        </w:rPr>
        <w:t>Welche Jahrgangsstufen können sich beteiligen?</w:t>
      </w:r>
    </w:p>
    <w:p w14:paraId="5817F760" w14:textId="2F1A9E6C" w:rsidR="004B4707" w:rsidRDefault="001969F1" w:rsidP="00036DF4">
      <w:pPr>
        <w:rPr>
          <w:rFonts w:asciiTheme="minorHAnsi" w:hAnsiTheme="minorHAnsi" w:cstheme="minorHAnsi"/>
          <w:szCs w:val="24"/>
        </w:rPr>
      </w:pPr>
      <w:r w:rsidRPr="00FC1267">
        <w:rPr>
          <w:rFonts w:asciiTheme="minorHAnsi" w:hAnsiTheme="minorHAnsi" w:cstheme="minorHAnsi"/>
          <w:szCs w:val="24"/>
        </w:rPr>
        <w:t xml:space="preserve">Im Rahmen </w:t>
      </w:r>
      <w:r w:rsidR="00324F07">
        <w:rPr>
          <w:rFonts w:asciiTheme="minorHAnsi" w:hAnsiTheme="minorHAnsi" w:cstheme="minorHAnsi"/>
          <w:szCs w:val="24"/>
        </w:rPr>
        <w:t>der „Digitalen Schule der Zukunft“</w:t>
      </w:r>
      <w:r w:rsidRPr="00FC1267">
        <w:rPr>
          <w:rFonts w:asciiTheme="minorHAnsi" w:hAnsiTheme="minorHAnsi" w:cstheme="minorHAnsi"/>
          <w:szCs w:val="24"/>
        </w:rPr>
        <w:t xml:space="preserve"> </w:t>
      </w:r>
      <w:r w:rsidR="00C6622F" w:rsidRPr="00FC1267">
        <w:rPr>
          <w:rFonts w:asciiTheme="minorHAnsi" w:hAnsiTheme="minorHAnsi" w:cstheme="minorHAnsi"/>
          <w:szCs w:val="24"/>
        </w:rPr>
        <w:t xml:space="preserve">haben </w:t>
      </w:r>
      <w:r w:rsidRPr="00FC1267">
        <w:rPr>
          <w:rFonts w:asciiTheme="minorHAnsi" w:hAnsiTheme="minorHAnsi" w:cstheme="minorHAnsi"/>
          <w:szCs w:val="24"/>
        </w:rPr>
        <w:t xml:space="preserve">Schulen </w:t>
      </w:r>
      <w:r w:rsidR="00C6622F" w:rsidRPr="00FC1267">
        <w:rPr>
          <w:rFonts w:asciiTheme="minorHAnsi" w:hAnsiTheme="minorHAnsi" w:cstheme="minorHAnsi"/>
          <w:szCs w:val="24"/>
        </w:rPr>
        <w:t xml:space="preserve">die Möglichkeit, dass </w:t>
      </w:r>
      <w:r w:rsidR="00324F07">
        <w:rPr>
          <w:rFonts w:asciiTheme="minorHAnsi" w:hAnsiTheme="minorHAnsi" w:cstheme="minorHAnsi"/>
          <w:szCs w:val="24"/>
        </w:rPr>
        <w:t>im Schuljahr 202</w:t>
      </w:r>
      <w:r w:rsidR="00AB569A">
        <w:rPr>
          <w:rFonts w:asciiTheme="minorHAnsi" w:hAnsiTheme="minorHAnsi" w:cstheme="minorHAnsi"/>
          <w:szCs w:val="24"/>
        </w:rPr>
        <w:t>5</w:t>
      </w:r>
      <w:r w:rsidR="00324F07">
        <w:rPr>
          <w:rFonts w:asciiTheme="minorHAnsi" w:hAnsiTheme="minorHAnsi" w:cstheme="minorHAnsi"/>
          <w:szCs w:val="24"/>
        </w:rPr>
        <w:t>/202</w:t>
      </w:r>
      <w:r w:rsidR="00AB569A">
        <w:rPr>
          <w:rFonts w:asciiTheme="minorHAnsi" w:hAnsiTheme="minorHAnsi" w:cstheme="minorHAnsi"/>
          <w:szCs w:val="24"/>
        </w:rPr>
        <w:t>6</w:t>
      </w:r>
      <w:r w:rsidR="00324F07">
        <w:rPr>
          <w:rFonts w:asciiTheme="minorHAnsi" w:hAnsiTheme="minorHAnsi" w:cstheme="minorHAnsi"/>
          <w:szCs w:val="24"/>
        </w:rPr>
        <w:t xml:space="preserve"> </w:t>
      </w:r>
      <w:r w:rsidR="009B3721" w:rsidRPr="00FC1267">
        <w:rPr>
          <w:rFonts w:asciiTheme="minorHAnsi" w:hAnsiTheme="minorHAnsi" w:cstheme="minorHAnsi"/>
          <w:szCs w:val="24"/>
        </w:rPr>
        <w:t>zwei Jahrgangsstufen mit mobilen Endgeräten ausgestattet werden.</w:t>
      </w:r>
      <w:r w:rsidR="00A24CA1" w:rsidRPr="00FC1267">
        <w:rPr>
          <w:rFonts w:asciiTheme="minorHAnsi" w:hAnsiTheme="minorHAnsi" w:cstheme="minorHAnsi"/>
          <w:szCs w:val="24"/>
        </w:rPr>
        <w:t xml:space="preserve"> </w:t>
      </w:r>
      <w:r w:rsidR="004B4707" w:rsidRPr="00FC1267">
        <w:rPr>
          <w:rFonts w:asciiTheme="minorHAnsi" w:hAnsiTheme="minorHAnsi" w:cstheme="minorHAnsi"/>
          <w:szCs w:val="24"/>
        </w:rPr>
        <w:t xml:space="preserve">Wir </w:t>
      </w:r>
      <w:r w:rsidR="007B27D5" w:rsidRPr="00FC1267">
        <w:rPr>
          <w:rFonts w:asciiTheme="minorHAnsi" w:hAnsiTheme="minorHAnsi" w:cstheme="minorHAnsi"/>
          <w:szCs w:val="24"/>
        </w:rPr>
        <w:t xml:space="preserve">beteiligen uns </w:t>
      </w:r>
      <w:r w:rsidR="004B4707" w:rsidRPr="00FC1267">
        <w:rPr>
          <w:rFonts w:asciiTheme="minorHAnsi" w:hAnsiTheme="minorHAnsi" w:cstheme="minorHAnsi"/>
          <w:szCs w:val="24"/>
        </w:rPr>
        <w:t xml:space="preserve">mit den Jahrgangsstufen </w:t>
      </w:r>
      <w:r w:rsidR="004B4707" w:rsidRPr="00FC1267">
        <w:rPr>
          <w:rFonts w:asciiTheme="minorHAnsi" w:hAnsiTheme="minorHAnsi" w:cstheme="minorHAnsi"/>
          <w:szCs w:val="24"/>
          <w:highlight w:val="yellow"/>
        </w:rPr>
        <w:t>X</w:t>
      </w:r>
      <w:r w:rsidR="004B4707" w:rsidRPr="00FC1267">
        <w:rPr>
          <w:rFonts w:asciiTheme="minorHAnsi" w:hAnsiTheme="minorHAnsi" w:cstheme="minorHAnsi"/>
          <w:szCs w:val="24"/>
        </w:rPr>
        <w:t xml:space="preserve"> und </w:t>
      </w:r>
      <w:r w:rsidR="004B4707" w:rsidRPr="00FC1267">
        <w:rPr>
          <w:rFonts w:asciiTheme="minorHAnsi" w:hAnsiTheme="minorHAnsi" w:cstheme="minorHAnsi"/>
          <w:szCs w:val="24"/>
          <w:highlight w:val="yellow"/>
        </w:rPr>
        <w:t>X</w:t>
      </w:r>
      <w:r w:rsidR="004B4707" w:rsidRPr="00FC1267">
        <w:rPr>
          <w:rFonts w:asciiTheme="minorHAnsi" w:hAnsiTheme="minorHAnsi" w:cstheme="minorHAnsi"/>
          <w:szCs w:val="24"/>
        </w:rPr>
        <w:t>.</w:t>
      </w:r>
    </w:p>
    <w:p w14:paraId="2B3C6FD4" w14:textId="4B888924" w:rsidR="00622302" w:rsidRPr="00FC1267" w:rsidRDefault="00622302" w:rsidP="00036DF4">
      <w:pPr>
        <w:rPr>
          <w:rFonts w:asciiTheme="minorHAnsi" w:hAnsiTheme="minorHAnsi" w:cstheme="minorHAnsi"/>
          <w:szCs w:val="24"/>
        </w:rPr>
      </w:pPr>
      <w:r>
        <w:rPr>
          <w:i/>
          <w:color w:val="767171" w:themeColor="background2" w:themeShade="80"/>
          <w:szCs w:val="24"/>
        </w:rPr>
        <w:t xml:space="preserve">Hinweis </w:t>
      </w:r>
      <w:r w:rsidRPr="00FC1267">
        <w:rPr>
          <w:i/>
          <w:color w:val="767171" w:themeColor="background2" w:themeShade="80"/>
          <w:szCs w:val="24"/>
        </w:rPr>
        <w:t xml:space="preserve">für </w:t>
      </w:r>
      <w:r>
        <w:rPr>
          <w:i/>
          <w:color w:val="767171" w:themeColor="background2" w:themeShade="80"/>
          <w:szCs w:val="24"/>
        </w:rPr>
        <w:t>nicht staatliche</w:t>
      </w:r>
      <w:r w:rsidRPr="00FC1267">
        <w:rPr>
          <w:i/>
          <w:color w:val="767171" w:themeColor="background2" w:themeShade="80"/>
          <w:szCs w:val="24"/>
        </w:rPr>
        <w:t xml:space="preserve"> </w:t>
      </w:r>
      <w:r>
        <w:rPr>
          <w:i/>
          <w:color w:val="767171" w:themeColor="background2" w:themeShade="80"/>
          <w:szCs w:val="24"/>
        </w:rPr>
        <w:t>S</w:t>
      </w:r>
      <w:r w:rsidRPr="00FC1267">
        <w:rPr>
          <w:i/>
          <w:color w:val="767171" w:themeColor="background2" w:themeShade="80"/>
          <w:szCs w:val="24"/>
        </w:rPr>
        <w:t>chulen:</w:t>
      </w:r>
      <w:r>
        <w:rPr>
          <w:i/>
          <w:color w:val="767171" w:themeColor="background2" w:themeShade="80"/>
          <w:szCs w:val="24"/>
        </w:rPr>
        <w:t xml:space="preserve"> Im Schuljahr 2025/2026 besteht einmalig die Möglichkeit bis zu vier Jahrgangsstufen an der „Digitalen Schule der Zukunft“ zu beteiligen.</w:t>
      </w:r>
    </w:p>
    <w:p w14:paraId="1A06B79C" w14:textId="77777777" w:rsidR="00D97AF3" w:rsidRDefault="00DD3AD9" w:rsidP="00FC1267">
      <w:pPr>
        <w:spacing w:before="360" w:after="60"/>
        <w:rPr>
          <w:rFonts w:asciiTheme="minorHAnsi" w:hAnsiTheme="minorHAnsi" w:cstheme="minorHAnsi"/>
          <w:b/>
          <w:szCs w:val="24"/>
        </w:rPr>
      </w:pPr>
      <w:r w:rsidRPr="00FC1267">
        <w:rPr>
          <w:rFonts w:asciiTheme="minorHAnsi" w:hAnsiTheme="minorHAnsi" w:cstheme="minorHAnsi"/>
          <w:b/>
          <w:szCs w:val="24"/>
        </w:rPr>
        <w:t>Mit welchen Geräten werden die Schülerinnen und Schüler lernen?</w:t>
      </w:r>
    </w:p>
    <w:p w14:paraId="27F24D2F" w14:textId="74FC9C57" w:rsidR="00AB569A" w:rsidRPr="00D97AF3" w:rsidRDefault="00AB569A" w:rsidP="00FC1267">
      <w:pPr>
        <w:spacing w:before="360" w:after="60"/>
        <w:rPr>
          <w:rFonts w:asciiTheme="minorHAnsi" w:hAnsiTheme="minorHAnsi" w:cstheme="minorHAnsi"/>
          <w:b/>
          <w:szCs w:val="24"/>
        </w:rPr>
      </w:pPr>
      <w:r w:rsidRPr="00622302">
        <w:rPr>
          <w:rFonts w:asciiTheme="minorHAnsi" w:hAnsiTheme="minorHAnsi" w:cstheme="minorHAnsi"/>
          <w:szCs w:val="24"/>
        </w:rPr>
        <w:t>Um die Geräte in unsere schulische IT-Infrastruktur integrieren und pädagogisch sinnvoll einsetzen zu können</w:t>
      </w:r>
      <w:r w:rsidR="00EC541D">
        <w:rPr>
          <w:rFonts w:asciiTheme="minorHAnsi" w:hAnsiTheme="minorHAnsi" w:cstheme="minorHAnsi"/>
          <w:szCs w:val="24"/>
        </w:rPr>
        <w:t>,</w:t>
      </w:r>
      <w:r w:rsidRPr="00622302">
        <w:rPr>
          <w:rFonts w:asciiTheme="minorHAnsi" w:hAnsiTheme="minorHAnsi" w:cstheme="minorHAnsi"/>
          <w:szCs w:val="24"/>
        </w:rPr>
        <w:t xml:space="preserve"> haben wir in Abstimmung mit dem Schulaufwandsträger und dem Elternbeirat technische Mindestkriterien festgelegt.</w:t>
      </w:r>
    </w:p>
    <w:p w14:paraId="1587C963" w14:textId="77777777" w:rsidR="00DD3AD9" w:rsidRPr="00FC1267" w:rsidRDefault="00E16463" w:rsidP="00DD3AD9">
      <w:pPr>
        <w:rPr>
          <w:rFonts w:asciiTheme="minorHAnsi" w:hAnsiTheme="minorHAnsi" w:cstheme="minorHAnsi"/>
          <w:i/>
          <w:szCs w:val="24"/>
        </w:rPr>
      </w:pPr>
      <w:r w:rsidRPr="00FC1267">
        <w:rPr>
          <w:rFonts w:asciiTheme="minorHAnsi" w:hAnsiTheme="minorHAnsi" w:cstheme="minorHAnsi"/>
          <w:i/>
          <w:szCs w:val="24"/>
          <w:highlight w:val="yellow"/>
        </w:rPr>
        <w:t>[Angaben zu den technischen Mindestkriterien der Geräte inkl. erforderlichem Zubehör]</w:t>
      </w:r>
    </w:p>
    <w:p w14:paraId="15458F1E" w14:textId="77777777" w:rsidR="006D5F00" w:rsidRDefault="00FC1267" w:rsidP="00596786">
      <w:pPr>
        <w:rPr>
          <w:i/>
          <w:color w:val="767171" w:themeColor="background2" w:themeShade="80"/>
          <w:szCs w:val="24"/>
        </w:rPr>
      </w:pPr>
      <w:r>
        <w:rPr>
          <w:i/>
          <w:color w:val="767171" w:themeColor="background2" w:themeShade="80"/>
          <w:szCs w:val="24"/>
        </w:rPr>
        <w:lastRenderedPageBreak/>
        <w:t xml:space="preserve">Hinweis </w:t>
      </w:r>
      <w:r w:rsidR="006D5F00" w:rsidRPr="00FC1267">
        <w:rPr>
          <w:i/>
          <w:color w:val="767171" w:themeColor="background2" w:themeShade="80"/>
          <w:szCs w:val="24"/>
        </w:rPr>
        <w:t xml:space="preserve">für die </w:t>
      </w:r>
      <w:r w:rsidR="00324F07">
        <w:rPr>
          <w:i/>
          <w:color w:val="767171" w:themeColor="background2" w:themeShade="80"/>
          <w:szCs w:val="24"/>
        </w:rPr>
        <w:t>S</w:t>
      </w:r>
      <w:r w:rsidR="006D5F00" w:rsidRPr="00FC1267">
        <w:rPr>
          <w:i/>
          <w:color w:val="767171" w:themeColor="background2" w:themeShade="80"/>
          <w:szCs w:val="24"/>
        </w:rPr>
        <w:t xml:space="preserve">chulen: Die </w:t>
      </w:r>
      <w:r w:rsidR="00324F07">
        <w:rPr>
          <w:i/>
          <w:color w:val="767171" w:themeColor="background2" w:themeShade="80"/>
          <w:szCs w:val="24"/>
        </w:rPr>
        <w:t>S</w:t>
      </w:r>
      <w:r w:rsidR="006D5F00" w:rsidRPr="00FC1267">
        <w:rPr>
          <w:i/>
          <w:color w:val="767171" w:themeColor="background2" w:themeShade="80"/>
          <w:szCs w:val="24"/>
        </w:rPr>
        <w:t>chulen können technische Mindestkriterien vorgeben. Diese können sich zum Beispiel auf die Displaygröße, das Betriebssystem sowie verschiedene Ausstattungskomponenten (Eingabestift, Tablet-Tastatur) beziehen. Förderfähig sind Geräte, die diese Mindestkriterien erfüllen. Die technischen Mindestkriterien werden vorab in geeigneter Weise mit der Schulfamilie und dem Sachaufwandsträger abgestimmt.</w:t>
      </w:r>
      <w:r w:rsidR="00596786">
        <w:rPr>
          <w:i/>
          <w:color w:val="767171" w:themeColor="background2" w:themeShade="80"/>
          <w:szCs w:val="24"/>
        </w:rPr>
        <w:br/>
      </w:r>
      <w:r w:rsidR="00596786" w:rsidRPr="00596786">
        <w:rPr>
          <w:i/>
          <w:color w:val="767171" w:themeColor="background2" w:themeShade="80"/>
          <w:szCs w:val="24"/>
        </w:rPr>
        <w:t xml:space="preserve">Gefördert wird die Beschaffung von mobilen Endgeräten (Laptops/Notebooks, Tablets oder </w:t>
      </w:r>
      <w:proofErr w:type="spellStart"/>
      <w:r w:rsidR="00596786" w:rsidRPr="00596786">
        <w:rPr>
          <w:i/>
          <w:color w:val="767171" w:themeColor="background2" w:themeShade="80"/>
          <w:szCs w:val="24"/>
        </w:rPr>
        <w:t>Convertibles</w:t>
      </w:r>
      <w:proofErr w:type="spellEnd"/>
      <w:r w:rsidR="00596786" w:rsidRPr="00596786">
        <w:rPr>
          <w:i/>
          <w:color w:val="767171" w:themeColor="background2" w:themeShade="80"/>
          <w:szCs w:val="24"/>
        </w:rPr>
        <w:t>) einschließlich der von den Schulen verbindlich vorgegebenen Ausstattungskomponenten (Eingabestift, Tastatur). Nicht gefördert werden Mobilfunktelefone und Smartphones, sowie nicht zuwendungsfähiges Zubehör (z.</w:t>
      </w:r>
      <w:r w:rsidR="00596786">
        <w:rPr>
          <w:i/>
          <w:color w:val="767171" w:themeColor="background2" w:themeShade="80"/>
          <w:szCs w:val="24"/>
        </w:rPr>
        <w:t> </w:t>
      </w:r>
      <w:r w:rsidR="00596786" w:rsidRPr="00596786">
        <w:rPr>
          <w:i/>
          <w:color w:val="767171" w:themeColor="background2" w:themeShade="80"/>
          <w:szCs w:val="24"/>
        </w:rPr>
        <w:t>B. Schutzfolie, Tasche) und sonstige Nebenleistungen (Versicherung, Einrichtungskosten, Garantieverlängerung oder auch Kosten für Software).</w:t>
      </w:r>
    </w:p>
    <w:p w14:paraId="2890358F" w14:textId="77777777" w:rsidR="00596786" w:rsidRPr="00CC6D11" w:rsidRDefault="00596786" w:rsidP="00596786">
      <w:pPr>
        <w:rPr>
          <w:rFonts w:asciiTheme="minorHAnsi" w:hAnsiTheme="minorHAnsi" w:cstheme="minorHAnsi"/>
          <w:i/>
          <w:color w:val="767171" w:themeColor="background2" w:themeShade="80"/>
          <w:szCs w:val="24"/>
        </w:rPr>
      </w:pPr>
      <w:r w:rsidRPr="00CC6D11">
        <w:rPr>
          <w:rFonts w:asciiTheme="minorHAnsi" w:hAnsiTheme="minorHAnsi" w:cstheme="minorHAnsi"/>
          <w:i/>
          <w:color w:val="767171" w:themeColor="background2" w:themeShade="80"/>
          <w:szCs w:val="24"/>
        </w:rPr>
        <w:t xml:space="preserve">Sollte die Schule beabsichtigen, die Geräte in ein MDM einzubinden, müssen die Erziehungsberechtigten </w:t>
      </w:r>
      <w:r w:rsidR="00CC6D11">
        <w:rPr>
          <w:rFonts w:asciiTheme="minorHAnsi" w:hAnsiTheme="minorHAnsi" w:cstheme="minorHAnsi"/>
          <w:i/>
          <w:color w:val="767171" w:themeColor="background2" w:themeShade="80"/>
          <w:szCs w:val="24"/>
        </w:rPr>
        <w:t>dar</w:t>
      </w:r>
      <w:r w:rsidRPr="00CC6D11">
        <w:rPr>
          <w:rFonts w:asciiTheme="minorHAnsi" w:hAnsiTheme="minorHAnsi" w:cstheme="minorHAnsi"/>
          <w:i/>
          <w:color w:val="767171" w:themeColor="background2" w:themeShade="80"/>
          <w:szCs w:val="24"/>
        </w:rPr>
        <w:t>über</w:t>
      </w:r>
      <w:r w:rsidR="00535B34">
        <w:rPr>
          <w:rFonts w:asciiTheme="minorHAnsi" w:hAnsiTheme="minorHAnsi" w:cstheme="minorHAnsi"/>
          <w:i/>
          <w:color w:val="767171" w:themeColor="background2" w:themeShade="80"/>
          <w:szCs w:val="24"/>
        </w:rPr>
        <w:t>, über die ggf. für die Erziehungsberechtigten entstehenden Kosten</w:t>
      </w:r>
      <w:r w:rsidRPr="00CC6D11">
        <w:rPr>
          <w:rFonts w:asciiTheme="minorHAnsi" w:hAnsiTheme="minorHAnsi" w:cstheme="minorHAnsi"/>
          <w:i/>
          <w:color w:val="767171" w:themeColor="background2" w:themeShade="80"/>
          <w:szCs w:val="24"/>
        </w:rPr>
        <w:t xml:space="preserve"> </w:t>
      </w:r>
      <w:r w:rsidR="00CC6D11">
        <w:rPr>
          <w:rFonts w:asciiTheme="minorHAnsi" w:hAnsiTheme="minorHAnsi" w:cstheme="minorHAnsi"/>
          <w:i/>
          <w:color w:val="767171" w:themeColor="background2" w:themeShade="80"/>
          <w:szCs w:val="24"/>
        </w:rPr>
        <w:t xml:space="preserve">sowie </w:t>
      </w:r>
      <w:r w:rsidRPr="00CC6D11">
        <w:rPr>
          <w:rFonts w:asciiTheme="minorHAnsi" w:hAnsiTheme="minorHAnsi" w:cstheme="minorHAnsi"/>
          <w:i/>
          <w:color w:val="767171" w:themeColor="background2" w:themeShade="80"/>
          <w:szCs w:val="24"/>
        </w:rPr>
        <w:t xml:space="preserve">die </w:t>
      </w:r>
      <w:r w:rsidR="00CC6D11">
        <w:rPr>
          <w:rFonts w:asciiTheme="minorHAnsi" w:hAnsiTheme="minorHAnsi" w:cstheme="minorHAnsi"/>
          <w:i/>
          <w:color w:val="767171" w:themeColor="background2" w:themeShade="80"/>
          <w:szCs w:val="24"/>
        </w:rPr>
        <w:t xml:space="preserve">Auswirkungen auf die Gerätenutzung </w:t>
      </w:r>
      <w:r w:rsidR="005B732B" w:rsidRPr="007169B9">
        <w:rPr>
          <w:rFonts w:asciiTheme="minorHAnsi" w:hAnsiTheme="minorHAnsi" w:cstheme="minorHAnsi"/>
          <w:i/>
          <w:color w:val="767171" w:themeColor="background2" w:themeShade="80"/>
          <w:szCs w:val="24"/>
          <w:u w:val="single"/>
        </w:rPr>
        <w:t>vorab</w:t>
      </w:r>
      <w:r w:rsidR="005B732B">
        <w:rPr>
          <w:rFonts w:asciiTheme="minorHAnsi" w:hAnsiTheme="minorHAnsi" w:cstheme="minorHAnsi"/>
          <w:i/>
          <w:color w:val="767171" w:themeColor="background2" w:themeShade="80"/>
          <w:szCs w:val="24"/>
        </w:rPr>
        <w:t xml:space="preserve"> </w:t>
      </w:r>
      <w:r w:rsidRPr="00CC6D11">
        <w:rPr>
          <w:rFonts w:asciiTheme="minorHAnsi" w:hAnsiTheme="minorHAnsi" w:cstheme="minorHAnsi"/>
          <w:i/>
          <w:color w:val="767171" w:themeColor="background2" w:themeShade="80"/>
          <w:szCs w:val="24"/>
        </w:rPr>
        <w:t>angemessen informiert werden.</w:t>
      </w:r>
    </w:p>
    <w:p w14:paraId="3F63899D" w14:textId="65164012" w:rsidR="006D5F00" w:rsidRPr="00FC1267" w:rsidRDefault="006D5F00" w:rsidP="006D5F00">
      <w:pPr>
        <w:rPr>
          <w:i/>
          <w:color w:val="767171" w:themeColor="background2" w:themeShade="80"/>
          <w:szCs w:val="24"/>
        </w:rPr>
      </w:pPr>
      <w:r w:rsidRPr="00FC1267">
        <w:rPr>
          <w:i/>
          <w:color w:val="767171" w:themeColor="background2" w:themeShade="80"/>
          <w:szCs w:val="24"/>
        </w:rPr>
        <w:t>Nähere Informationen zur Festlegung von technischen Mindestkriterien finden Sie auf der Homepage des Staatsministeriums für Unterricht und Kultus</w:t>
      </w:r>
      <w:r w:rsidR="00D97AF3">
        <w:rPr>
          <w:i/>
          <w:color w:val="767171" w:themeColor="background2" w:themeShade="80"/>
          <w:szCs w:val="24"/>
        </w:rPr>
        <w:t xml:space="preserve"> unter</w:t>
      </w:r>
      <w:r w:rsidR="00622302">
        <w:rPr>
          <w:rStyle w:val="Hyperlink"/>
          <w:i/>
          <w:color w:val="023160" w:themeColor="hyperlink" w:themeShade="80"/>
          <w:szCs w:val="24"/>
        </w:rPr>
        <w:t xml:space="preserve"> </w:t>
      </w:r>
      <w:hyperlink r:id="rId9" w:history="1">
        <w:r w:rsidR="00622302" w:rsidRPr="00D22651">
          <w:rPr>
            <w:rStyle w:val="Hyperlink"/>
            <w:i/>
            <w:szCs w:val="24"/>
          </w:rPr>
          <w:t>https://www.km.bayern.de/dsdz</w:t>
        </w:r>
      </w:hyperlink>
      <w:r w:rsidR="00622302" w:rsidRPr="00D97AF3">
        <w:rPr>
          <w:rStyle w:val="Hyperlink"/>
          <w:i/>
          <w:color w:val="023160" w:themeColor="hyperlink" w:themeShade="80"/>
          <w:szCs w:val="24"/>
          <w:u w:val="none"/>
        </w:rPr>
        <w:t xml:space="preserve"> </w:t>
      </w:r>
      <w:r w:rsidRPr="00FC1267">
        <w:rPr>
          <w:i/>
          <w:color w:val="767171" w:themeColor="background2" w:themeShade="80"/>
          <w:szCs w:val="24"/>
        </w:rPr>
        <w:t>sowie i</w:t>
      </w:r>
      <w:r w:rsidR="00F047BB">
        <w:rPr>
          <w:i/>
          <w:color w:val="767171" w:themeColor="background2" w:themeShade="80"/>
          <w:szCs w:val="24"/>
        </w:rPr>
        <w:t xml:space="preserve">n der </w:t>
      </w:r>
      <w:proofErr w:type="spellStart"/>
      <w:r w:rsidR="00F047BB">
        <w:rPr>
          <w:i/>
          <w:color w:val="767171" w:themeColor="background2" w:themeShade="80"/>
          <w:szCs w:val="24"/>
        </w:rPr>
        <w:t>KMBek</w:t>
      </w:r>
      <w:proofErr w:type="spellEnd"/>
      <w:r w:rsidR="00F047BB">
        <w:rPr>
          <w:i/>
          <w:color w:val="767171" w:themeColor="background2" w:themeShade="80"/>
          <w:szCs w:val="24"/>
        </w:rPr>
        <w:t xml:space="preserve"> zu</w:t>
      </w:r>
      <w:r w:rsidR="00324F07">
        <w:rPr>
          <w:i/>
          <w:color w:val="767171" w:themeColor="background2" w:themeShade="80"/>
          <w:szCs w:val="24"/>
        </w:rPr>
        <w:t>r „Digitalen Schule der Zukunft“</w:t>
      </w:r>
      <w:r w:rsidR="00622302" w:rsidRPr="00622302">
        <w:t xml:space="preserve"> </w:t>
      </w:r>
      <w:hyperlink r:id="rId10" w:history="1">
        <w:r w:rsidR="00622302" w:rsidRPr="00D22651">
          <w:rPr>
            <w:rStyle w:val="Hyperlink"/>
            <w:i/>
            <w:szCs w:val="24"/>
          </w:rPr>
          <w:t>https://www.km.bayern.de/dsdz/kmbek</w:t>
        </w:r>
      </w:hyperlink>
      <w:r w:rsidR="009536F7">
        <w:rPr>
          <w:i/>
        </w:rPr>
        <w:t>.</w:t>
      </w:r>
    </w:p>
    <w:p w14:paraId="68A31DA1" w14:textId="77777777" w:rsidR="00EC6EDB" w:rsidRPr="00FC1267" w:rsidRDefault="00EC6EDB" w:rsidP="00FC1267">
      <w:pPr>
        <w:spacing w:before="360" w:after="60"/>
        <w:rPr>
          <w:rFonts w:asciiTheme="minorHAnsi" w:hAnsiTheme="minorHAnsi" w:cstheme="minorHAnsi"/>
          <w:b/>
          <w:szCs w:val="24"/>
        </w:rPr>
      </w:pPr>
      <w:r w:rsidRPr="00FC1267">
        <w:rPr>
          <w:rFonts w:asciiTheme="minorHAnsi" w:hAnsiTheme="minorHAnsi" w:cstheme="minorHAnsi"/>
          <w:b/>
          <w:szCs w:val="24"/>
        </w:rPr>
        <w:t>Wie werden die Geräte finanziert?</w:t>
      </w:r>
    </w:p>
    <w:p w14:paraId="54B4A246" w14:textId="77777777" w:rsidR="009B3721" w:rsidRPr="00FC1267" w:rsidRDefault="00617F00" w:rsidP="00036DF4">
      <w:pPr>
        <w:rPr>
          <w:i/>
          <w:color w:val="767171" w:themeColor="background2" w:themeShade="80"/>
          <w:szCs w:val="24"/>
        </w:rPr>
      </w:pPr>
      <w:r w:rsidRPr="00FC1267">
        <w:rPr>
          <w:szCs w:val="24"/>
        </w:rPr>
        <w:t xml:space="preserve">Die Geräte werden von den Erziehungsberechtigten </w:t>
      </w:r>
      <w:r w:rsidR="00324F07">
        <w:rPr>
          <w:szCs w:val="24"/>
        </w:rPr>
        <w:t xml:space="preserve">oder den volljährigen Schülerinnen und Schülern </w:t>
      </w:r>
      <w:r w:rsidRPr="00FC1267">
        <w:rPr>
          <w:szCs w:val="24"/>
        </w:rPr>
        <w:t xml:space="preserve">gekauft und befinden sich daher auch in Ihrem Eigentum. Ihr Kind kann das Gerät für schulische und </w:t>
      </w:r>
      <w:r w:rsidR="004A0B22">
        <w:rPr>
          <w:szCs w:val="24"/>
        </w:rPr>
        <w:t>–</w:t>
      </w:r>
      <w:r w:rsidR="00B115B9">
        <w:rPr>
          <w:szCs w:val="24"/>
        </w:rPr>
        <w:t xml:space="preserve"> soweit dies die schulische Nutzung nicht beeinträchtigt – auch für </w:t>
      </w:r>
      <w:r w:rsidRPr="00FC1267">
        <w:rPr>
          <w:szCs w:val="24"/>
        </w:rPr>
        <w:t>private Zwecke nutzen.</w:t>
      </w:r>
      <w:r w:rsidR="00AB29BB" w:rsidRPr="00AB29BB">
        <w:rPr>
          <w:szCs w:val="24"/>
        </w:rPr>
        <w:t xml:space="preserve"> </w:t>
      </w:r>
      <w:r w:rsidRPr="00FC1267">
        <w:rPr>
          <w:szCs w:val="24"/>
        </w:rPr>
        <w:t xml:space="preserve">Für den Kauf der </w:t>
      </w:r>
      <w:r w:rsidR="00A24CA1" w:rsidRPr="00FC1267">
        <w:rPr>
          <w:szCs w:val="24"/>
        </w:rPr>
        <w:t xml:space="preserve">Geräte </w:t>
      </w:r>
      <w:r w:rsidRPr="00FC1267">
        <w:rPr>
          <w:szCs w:val="24"/>
        </w:rPr>
        <w:t>können Sie eine Förderung des Freistaats Bayern in Höhe von 3</w:t>
      </w:r>
      <w:r w:rsidR="00324F07">
        <w:rPr>
          <w:szCs w:val="24"/>
        </w:rPr>
        <w:t>5</w:t>
      </w:r>
      <w:r w:rsidRPr="00FC1267">
        <w:rPr>
          <w:szCs w:val="24"/>
        </w:rPr>
        <w:t xml:space="preserve">0 € erhalten. </w:t>
      </w:r>
      <w:r w:rsidRPr="00FC1267">
        <w:rPr>
          <w:i/>
          <w:color w:val="767171" w:themeColor="background2" w:themeShade="80"/>
          <w:szCs w:val="24"/>
        </w:rPr>
        <w:t xml:space="preserve">[Hinweis </w:t>
      </w:r>
      <w:r w:rsidR="00596786">
        <w:rPr>
          <w:i/>
          <w:color w:val="767171" w:themeColor="background2" w:themeShade="80"/>
          <w:szCs w:val="24"/>
        </w:rPr>
        <w:t>für</w:t>
      </w:r>
      <w:r w:rsidRPr="00FC1267">
        <w:rPr>
          <w:i/>
          <w:color w:val="767171" w:themeColor="background2" w:themeShade="80"/>
          <w:szCs w:val="24"/>
        </w:rPr>
        <w:t xml:space="preserve"> die </w:t>
      </w:r>
      <w:r w:rsidR="00324F07">
        <w:rPr>
          <w:i/>
          <w:color w:val="767171" w:themeColor="background2" w:themeShade="80"/>
          <w:szCs w:val="24"/>
        </w:rPr>
        <w:t>S</w:t>
      </w:r>
      <w:r w:rsidRPr="00FC1267">
        <w:rPr>
          <w:i/>
          <w:color w:val="767171" w:themeColor="background2" w:themeShade="80"/>
          <w:szCs w:val="24"/>
        </w:rPr>
        <w:t>chulen: ggf. Anpassung, falls der Gerätepreis unter 3</w:t>
      </w:r>
      <w:r w:rsidR="00324F07">
        <w:rPr>
          <w:i/>
          <w:color w:val="767171" w:themeColor="background2" w:themeShade="80"/>
          <w:szCs w:val="24"/>
        </w:rPr>
        <w:t>5</w:t>
      </w:r>
      <w:r w:rsidRPr="00FC1267">
        <w:rPr>
          <w:i/>
          <w:color w:val="767171" w:themeColor="background2" w:themeShade="80"/>
          <w:szCs w:val="24"/>
        </w:rPr>
        <w:t>0 € liegen sollte]</w:t>
      </w:r>
    </w:p>
    <w:p w14:paraId="30C229C7" w14:textId="77777777" w:rsidR="00617F00" w:rsidRPr="00FC1267" w:rsidRDefault="00FC1267" w:rsidP="00FC1267">
      <w:pPr>
        <w:spacing w:before="360" w:after="60"/>
        <w:rPr>
          <w:rFonts w:asciiTheme="minorHAnsi" w:hAnsiTheme="minorHAnsi" w:cstheme="minorHAnsi"/>
          <w:b/>
          <w:szCs w:val="24"/>
        </w:rPr>
      </w:pPr>
      <w:r w:rsidRPr="00FC1267">
        <w:rPr>
          <w:rFonts w:asciiTheme="minorHAnsi" w:hAnsiTheme="minorHAnsi" w:cstheme="minorHAnsi"/>
          <w:b/>
          <w:szCs w:val="24"/>
        </w:rPr>
        <w:t>Wo kann ich das Gerät kaufen?</w:t>
      </w:r>
    </w:p>
    <w:p w14:paraId="23C982AC" w14:textId="77777777" w:rsidR="00FC1267" w:rsidRPr="00FC1267" w:rsidRDefault="00FC1267" w:rsidP="00FC1267">
      <w:pPr>
        <w:rPr>
          <w:rFonts w:asciiTheme="minorHAnsi" w:hAnsiTheme="minorHAnsi" w:cstheme="minorHAnsi"/>
          <w:i/>
          <w:szCs w:val="24"/>
          <w:highlight w:val="yellow"/>
        </w:rPr>
      </w:pPr>
      <w:r w:rsidRPr="00FC1267">
        <w:rPr>
          <w:rFonts w:asciiTheme="minorHAnsi" w:hAnsiTheme="minorHAnsi" w:cstheme="minorHAnsi"/>
          <w:i/>
          <w:szCs w:val="24"/>
          <w:highlight w:val="yellow"/>
        </w:rPr>
        <w:t>[individuelle Ausführungen der Schule</w:t>
      </w:r>
      <w:r w:rsidR="00596786">
        <w:rPr>
          <w:rFonts w:asciiTheme="minorHAnsi" w:hAnsiTheme="minorHAnsi" w:cstheme="minorHAnsi"/>
          <w:i/>
          <w:szCs w:val="24"/>
          <w:highlight w:val="yellow"/>
        </w:rPr>
        <w:t xml:space="preserve"> zur Organisation der Beschaffung]</w:t>
      </w:r>
    </w:p>
    <w:p w14:paraId="04A6CFFD" w14:textId="6F426AFB" w:rsidR="00837653" w:rsidRPr="00FC1267" w:rsidRDefault="00FC1267" w:rsidP="00036DF4">
      <w:pPr>
        <w:rPr>
          <w:i/>
          <w:color w:val="767171" w:themeColor="background2" w:themeShade="80"/>
          <w:szCs w:val="24"/>
        </w:rPr>
      </w:pPr>
      <w:r>
        <w:rPr>
          <w:i/>
          <w:color w:val="767171" w:themeColor="background2" w:themeShade="80"/>
          <w:szCs w:val="24"/>
        </w:rPr>
        <w:t xml:space="preserve">Hinweis für die </w:t>
      </w:r>
      <w:r w:rsidR="00324F07">
        <w:rPr>
          <w:i/>
          <w:color w:val="767171" w:themeColor="background2" w:themeShade="80"/>
          <w:szCs w:val="24"/>
        </w:rPr>
        <w:t>S</w:t>
      </w:r>
      <w:r>
        <w:rPr>
          <w:i/>
          <w:color w:val="767171" w:themeColor="background2" w:themeShade="80"/>
          <w:szCs w:val="24"/>
        </w:rPr>
        <w:t>chule</w:t>
      </w:r>
      <w:r w:rsidR="007470BF">
        <w:rPr>
          <w:i/>
          <w:color w:val="767171" w:themeColor="background2" w:themeShade="80"/>
          <w:szCs w:val="24"/>
        </w:rPr>
        <w:t>n</w:t>
      </w:r>
      <w:r w:rsidRPr="00FC1267">
        <w:rPr>
          <w:i/>
          <w:color w:val="767171" w:themeColor="background2" w:themeShade="80"/>
          <w:szCs w:val="24"/>
        </w:rPr>
        <w:t xml:space="preserve">: Im Rahmen </w:t>
      </w:r>
      <w:r w:rsidR="00324F07">
        <w:rPr>
          <w:i/>
          <w:color w:val="767171" w:themeColor="background2" w:themeShade="80"/>
          <w:szCs w:val="24"/>
        </w:rPr>
        <w:t>der „Digitalen Schule der Zukunft“</w:t>
      </w:r>
      <w:r w:rsidRPr="00FC1267">
        <w:rPr>
          <w:i/>
          <w:color w:val="767171" w:themeColor="background2" w:themeShade="80"/>
          <w:szCs w:val="24"/>
        </w:rPr>
        <w:t xml:space="preserve"> haben </w:t>
      </w:r>
      <w:r w:rsidR="00324F07">
        <w:rPr>
          <w:i/>
          <w:color w:val="767171" w:themeColor="background2" w:themeShade="80"/>
          <w:szCs w:val="24"/>
        </w:rPr>
        <w:t xml:space="preserve">die Schulen beim </w:t>
      </w:r>
      <w:r w:rsidR="00324F07" w:rsidRPr="00FC1267">
        <w:rPr>
          <w:i/>
          <w:color w:val="767171" w:themeColor="background2" w:themeShade="80"/>
          <w:szCs w:val="24"/>
        </w:rPr>
        <w:t>Beschaffungs- und Onboarding-Prozess der mobilen Schülergeräte</w:t>
      </w:r>
      <w:r w:rsidR="00324F07">
        <w:rPr>
          <w:i/>
          <w:color w:val="767171" w:themeColor="background2" w:themeShade="80"/>
          <w:szCs w:val="24"/>
        </w:rPr>
        <w:t xml:space="preserve"> große</w:t>
      </w:r>
      <w:r w:rsidRPr="00FC1267">
        <w:rPr>
          <w:i/>
          <w:color w:val="767171" w:themeColor="background2" w:themeShade="80"/>
          <w:szCs w:val="24"/>
        </w:rPr>
        <w:t xml:space="preserve"> Entscheidungs- und Gestaltungsspielr</w:t>
      </w:r>
      <w:r w:rsidR="004A0B22">
        <w:rPr>
          <w:i/>
          <w:color w:val="767171" w:themeColor="background2" w:themeShade="80"/>
          <w:szCs w:val="24"/>
        </w:rPr>
        <w:t>äume</w:t>
      </w:r>
      <w:r w:rsidRPr="00FC1267">
        <w:rPr>
          <w:i/>
          <w:color w:val="767171" w:themeColor="background2" w:themeShade="80"/>
          <w:szCs w:val="24"/>
        </w:rPr>
        <w:t>.</w:t>
      </w:r>
      <w:r>
        <w:rPr>
          <w:i/>
          <w:color w:val="767171" w:themeColor="background2" w:themeShade="80"/>
          <w:szCs w:val="24"/>
        </w:rPr>
        <w:br/>
      </w:r>
      <w:r w:rsidRPr="00FC1267">
        <w:rPr>
          <w:i/>
          <w:color w:val="767171" w:themeColor="background2" w:themeShade="80"/>
          <w:szCs w:val="24"/>
        </w:rPr>
        <w:t>Die Schulen</w:t>
      </w:r>
      <w:r>
        <w:rPr>
          <w:i/>
          <w:color w:val="767171" w:themeColor="background2" w:themeShade="80"/>
          <w:szCs w:val="24"/>
        </w:rPr>
        <w:t xml:space="preserve"> </w:t>
      </w:r>
      <w:r w:rsidRPr="00622302">
        <w:rPr>
          <w:i/>
          <w:iCs/>
          <w:color w:val="767171" w:themeColor="background2" w:themeShade="80"/>
          <w:szCs w:val="24"/>
        </w:rPr>
        <w:t>sollen</w:t>
      </w:r>
      <w:r w:rsidRPr="00EC541D">
        <w:rPr>
          <w:i/>
          <w:color w:val="767171" w:themeColor="background2" w:themeShade="80"/>
          <w:szCs w:val="24"/>
        </w:rPr>
        <w:t xml:space="preserve"> </w:t>
      </w:r>
      <w:r w:rsidRPr="00FC1267">
        <w:rPr>
          <w:i/>
          <w:color w:val="767171" w:themeColor="background2" w:themeShade="80"/>
          <w:szCs w:val="24"/>
        </w:rPr>
        <w:t xml:space="preserve">beim Beschaffungsvorgang unterstützen, etwa indem sie </w:t>
      </w:r>
      <w:r w:rsidR="003907BF">
        <w:rPr>
          <w:i/>
          <w:color w:val="767171" w:themeColor="background2" w:themeShade="80"/>
          <w:szCs w:val="24"/>
        </w:rPr>
        <w:t xml:space="preserve">– je nach Konzept der Schule – </w:t>
      </w:r>
      <w:r w:rsidRPr="00FC1267">
        <w:rPr>
          <w:i/>
          <w:color w:val="767171" w:themeColor="background2" w:themeShade="80"/>
          <w:szCs w:val="24"/>
        </w:rPr>
        <w:t xml:space="preserve">die Erziehungsberechtigten </w:t>
      </w:r>
      <w:r w:rsidR="003907BF">
        <w:rPr>
          <w:i/>
          <w:color w:val="767171" w:themeColor="background2" w:themeShade="80"/>
          <w:szCs w:val="24"/>
        </w:rPr>
        <w:t xml:space="preserve">über die technischen Mindestkriterien transparent informieren, </w:t>
      </w:r>
      <w:r w:rsidR="00585E62">
        <w:rPr>
          <w:i/>
          <w:color w:val="767171" w:themeColor="background2" w:themeShade="80"/>
          <w:szCs w:val="24"/>
        </w:rPr>
        <w:t xml:space="preserve">unter Beachtung der Neutralität </w:t>
      </w:r>
      <w:r w:rsidRPr="00FC1267">
        <w:rPr>
          <w:i/>
          <w:color w:val="767171" w:themeColor="background2" w:themeShade="80"/>
          <w:szCs w:val="24"/>
        </w:rPr>
        <w:t xml:space="preserve">auf </w:t>
      </w:r>
      <w:r w:rsidR="00585E62">
        <w:rPr>
          <w:i/>
          <w:color w:val="767171" w:themeColor="background2" w:themeShade="80"/>
          <w:szCs w:val="24"/>
        </w:rPr>
        <w:t xml:space="preserve">geeignete </w:t>
      </w:r>
      <w:r w:rsidRPr="00FC1267">
        <w:rPr>
          <w:i/>
          <w:color w:val="767171" w:themeColor="background2" w:themeShade="80"/>
          <w:szCs w:val="24"/>
        </w:rPr>
        <w:t xml:space="preserve">Angebote hinweisen und die Erziehungsberechtigten umfassend, z. B. im Rahmen von digitalen Elterninformationen (Videokonferenzen), über die Teilnahme </w:t>
      </w:r>
      <w:r w:rsidR="00324F07">
        <w:rPr>
          <w:i/>
          <w:color w:val="767171" w:themeColor="background2" w:themeShade="80"/>
          <w:szCs w:val="24"/>
        </w:rPr>
        <w:t>an der „Digitalen Schule der Zukunft“</w:t>
      </w:r>
      <w:r w:rsidRPr="00FC1267">
        <w:rPr>
          <w:i/>
          <w:color w:val="767171" w:themeColor="background2" w:themeShade="80"/>
          <w:szCs w:val="24"/>
        </w:rPr>
        <w:t xml:space="preserve"> und das Beschaffungsmodell informieren.</w:t>
      </w:r>
      <w:r>
        <w:rPr>
          <w:i/>
          <w:color w:val="767171" w:themeColor="background2" w:themeShade="80"/>
          <w:szCs w:val="24"/>
        </w:rPr>
        <w:t xml:space="preserve"> </w:t>
      </w:r>
      <w:r w:rsidRPr="00FC1267">
        <w:rPr>
          <w:i/>
          <w:color w:val="767171" w:themeColor="background2" w:themeShade="80"/>
          <w:szCs w:val="24"/>
        </w:rPr>
        <w:t xml:space="preserve">Dabei sind die Erziehungsberechtigten insbesondere über den Angebotscharakter und die Freiwilligkeit zu unterrichten. Soweit die Schulen für die </w:t>
      </w:r>
      <w:r w:rsidRPr="00FC1267">
        <w:rPr>
          <w:i/>
          <w:color w:val="767171" w:themeColor="background2" w:themeShade="80"/>
          <w:szCs w:val="24"/>
        </w:rPr>
        <w:lastRenderedPageBreak/>
        <w:t xml:space="preserve">Erziehungsberechtigten entsprechende Angebote einholen, weisen sie die Anbieter ausdrücklich darauf hin, in fremdem Namen </w:t>
      </w:r>
      <w:r w:rsidR="00585E62">
        <w:rPr>
          <w:i/>
          <w:color w:val="767171" w:themeColor="background2" w:themeShade="80"/>
          <w:szCs w:val="24"/>
        </w:rPr>
        <w:t xml:space="preserve">für die Erziehungsberechtigten </w:t>
      </w:r>
      <w:r w:rsidRPr="00FC1267">
        <w:rPr>
          <w:i/>
          <w:color w:val="767171" w:themeColor="background2" w:themeShade="80"/>
          <w:szCs w:val="24"/>
        </w:rPr>
        <w:t>zu handeln</w:t>
      </w:r>
      <w:r w:rsidR="00585E62">
        <w:rPr>
          <w:i/>
          <w:color w:val="767171" w:themeColor="background2" w:themeShade="80"/>
          <w:szCs w:val="24"/>
        </w:rPr>
        <w:t xml:space="preserve">, auf die </w:t>
      </w:r>
      <w:r w:rsidR="004A0B22">
        <w:rPr>
          <w:i/>
          <w:color w:val="767171" w:themeColor="background2" w:themeShade="80"/>
          <w:szCs w:val="24"/>
        </w:rPr>
        <w:t>auch in diesem Fall</w:t>
      </w:r>
      <w:r w:rsidR="00585E62">
        <w:rPr>
          <w:i/>
          <w:color w:val="767171" w:themeColor="background2" w:themeShade="80"/>
          <w:szCs w:val="24"/>
        </w:rPr>
        <w:t xml:space="preserve"> die Rechnungen auszustellen sind</w:t>
      </w:r>
      <w:r w:rsidRPr="00FC1267">
        <w:rPr>
          <w:i/>
          <w:color w:val="767171" w:themeColor="background2" w:themeShade="80"/>
          <w:szCs w:val="24"/>
        </w:rPr>
        <w:t>.</w:t>
      </w:r>
      <w:r>
        <w:rPr>
          <w:i/>
          <w:color w:val="767171" w:themeColor="background2" w:themeShade="80"/>
          <w:szCs w:val="24"/>
        </w:rPr>
        <w:t xml:space="preserve"> </w:t>
      </w:r>
      <w:r w:rsidRPr="00FC1267">
        <w:rPr>
          <w:i/>
          <w:color w:val="767171" w:themeColor="background2" w:themeShade="80"/>
          <w:szCs w:val="24"/>
        </w:rPr>
        <w:t>Die Schulen können zudem die Beschaffungsanträge der Erziehungsberechtigten bündeln und den Anbietern übermitteln.</w:t>
      </w:r>
      <w:r w:rsidR="004A0B22">
        <w:rPr>
          <w:i/>
          <w:color w:val="767171" w:themeColor="background2" w:themeShade="80"/>
          <w:szCs w:val="24"/>
        </w:rPr>
        <w:t xml:space="preserve"> </w:t>
      </w:r>
      <w:r w:rsidRPr="00FC1267">
        <w:rPr>
          <w:i/>
          <w:color w:val="767171" w:themeColor="background2" w:themeShade="80"/>
          <w:szCs w:val="24"/>
        </w:rPr>
        <w:t>Anbieter und Erziehungsberechtigte können vereinbaren, dass die mobilen Endgeräte zur Erfüllung an die Schulen ausgeliefert werden.</w:t>
      </w:r>
      <w:r>
        <w:rPr>
          <w:i/>
          <w:color w:val="767171" w:themeColor="background2" w:themeShade="80"/>
          <w:szCs w:val="24"/>
        </w:rPr>
        <w:t xml:space="preserve"> </w:t>
      </w:r>
      <w:r w:rsidRPr="00FC1267">
        <w:rPr>
          <w:i/>
          <w:color w:val="767171" w:themeColor="background2" w:themeShade="80"/>
          <w:szCs w:val="24"/>
        </w:rPr>
        <w:t>Die Bezahlung der mobilen Endgeräte erfolgt direkt durch die Erziehungsberechtigten.</w:t>
      </w:r>
      <w:r w:rsidR="00596786">
        <w:rPr>
          <w:i/>
          <w:color w:val="767171" w:themeColor="background2" w:themeShade="80"/>
          <w:szCs w:val="24"/>
        </w:rPr>
        <w:br/>
        <w:t>Weitere Informationen zu den verschiedenen Möglichkeiten der Organisation des Beschaffungsprozesses finden Si</w:t>
      </w:r>
      <w:r w:rsidR="007470BF">
        <w:rPr>
          <w:i/>
          <w:color w:val="767171" w:themeColor="background2" w:themeShade="80"/>
          <w:szCs w:val="24"/>
        </w:rPr>
        <w:t xml:space="preserve">e unter dem Reiter „Beschaffung der mobilen Endgeräte“ auf der </w:t>
      </w:r>
      <w:r w:rsidR="007470BF" w:rsidRPr="00FC1267">
        <w:rPr>
          <w:i/>
          <w:color w:val="767171" w:themeColor="background2" w:themeShade="80"/>
          <w:szCs w:val="24"/>
        </w:rPr>
        <w:t>Homepage des Staatsministeriums für Unterricht und Kultus</w:t>
      </w:r>
      <w:r w:rsidR="007470BF">
        <w:rPr>
          <w:i/>
          <w:color w:val="767171" w:themeColor="background2" w:themeShade="80"/>
          <w:szCs w:val="24"/>
        </w:rPr>
        <w:t xml:space="preserve"> </w:t>
      </w:r>
      <w:hyperlink r:id="rId11" w:history="1">
        <w:r w:rsidR="00622302" w:rsidRPr="00D22651">
          <w:rPr>
            <w:rStyle w:val="Hyperlink"/>
            <w:i/>
            <w:szCs w:val="24"/>
          </w:rPr>
          <w:t>https://www.km.bayern.de/dsdz</w:t>
        </w:r>
      </w:hyperlink>
      <w:r w:rsidR="00622302">
        <w:rPr>
          <w:rStyle w:val="Hyperlink"/>
          <w:i/>
          <w:color w:val="023160" w:themeColor="hyperlink" w:themeShade="80"/>
          <w:szCs w:val="24"/>
        </w:rPr>
        <w:t xml:space="preserve">. </w:t>
      </w:r>
    </w:p>
    <w:p w14:paraId="0E85C5AD" w14:textId="77777777" w:rsidR="00596786" w:rsidRDefault="00596786" w:rsidP="00FC1267">
      <w:pPr>
        <w:spacing w:before="360" w:after="60"/>
        <w:rPr>
          <w:b/>
          <w:szCs w:val="24"/>
        </w:rPr>
      </w:pPr>
      <w:r>
        <w:rPr>
          <w:b/>
          <w:szCs w:val="24"/>
        </w:rPr>
        <w:t>Ab wann soll mein Kind mit dem Gerät in der Schule arbeiten?</w:t>
      </w:r>
    </w:p>
    <w:p w14:paraId="3CFD2A21" w14:textId="77777777" w:rsidR="00596786" w:rsidRPr="00FC1267" w:rsidRDefault="00596786" w:rsidP="00596786">
      <w:pPr>
        <w:rPr>
          <w:rFonts w:asciiTheme="minorHAnsi" w:hAnsiTheme="minorHAnsi" w:cstheme="minorHAnsi"/>
          <w:i/>
          <w:szCs w:val="24"/>
          <w:highlight w:val="yellow"/>
        </w:rPr>
      </w:pPr>
      <w:r w:rsidRPr="00FC1267">
        <w:rPr>
          <w:rFonts w:asciiTheme="minorHAnsi" w:hAnsiTheme="minorHAnsi" w:cstheme="minorHAnsi"/>
          <w:i/>
          <w:szCs w:val="24"/>
          <w:highlight w:val="yellow"/>
        </w:rPr>
        <w:t>[individuelle Ausführungen der Schule</w:t>
      </w:r>
      <w:r>
        <w:rPr>
          <w:rFonts w:asciiTheme="minorHAnsi" w:hAnsiTheme="minorHAnsi" w:cstheme="minorHAnsi"/>
          <w:i/>
          <w:szCs w:val="24"/>
          <w:highlight w:val="yellow"/>
        </w:rPr>
        <w:t xml:space="preserve"> entsprechend der gewählten Organisationsform des Beschaffungsprozesses]</w:t>
      </w:r>
      <w:r w:rsidRPr="00FC1267">
        <w:rPr>
          <w:rFonts w:asciiTheme="minorHAnsi" w:hAnsiTheme="minorHAnsi" w:cstheme="minorHAnsi"/>
          <w:i/>
          <w:szCs w:val="24"/>
          <w:highlight w:val="yellow"/>
        </w:rPr>
        <w:t>.</w:t>
      </w:r>
    </w:p>
    <w:p w14:paraId="57461B3D" w14:textId="77777777" w:rsidR="00837653" w:rsidRPr="00FC1267" w:rsidRDefault="00837653" w:rsidP="00FC1267">
      <w:pPr>
        <w:spacing w:before="360" w:after="60"/>
        <w:rPr>
          <w:b/>
          <w:szCs w:val="24"/>
        </w:rPr>
      </w:pPr>
      <w:r w:rsidRPr="00FC1267">
        <w:rPr>
          <w:b/>
          <w:szCs w:val="24"/>
        </w:rPr>
        <w:t xml:space="preserve">Wie </w:t>
      </w:r>
      <w:r w:rsidR="00617F00" w:rsidRPr="00FC1267">
        <w:rPr>
          <w:b/>
          <w:szCs w:val="24"/>
        </w:rPr>
        <w:t xml:space="preserve">bekomme ich die </w:t>
      </w:r>
      <w:r w:rsidRPr="00FC1267">
        <w:rPr>
          <w:b/>
          <w:szCs w:val="24"/>
        </w:rPr>
        <w:t>Förderung</w:t>
      </w:r>
      <w:r w:rsidR="00617F00" w:rsidRPr="00FC1267">
        <w:rPr>
          <w:b/>
          <w:szCs w:val="24"/>
        </w:rPr>
        <w:t>?</w:t>
      </w:r>
    </w:p>
    <w:p w14:paraId="378FD88A" w14:textId="48562E3F" w:rsidR="00837653" w:rsidRPr="00FC1267" w:rsidRDefault="007470BF" w:rsidP="00837653">
      <w:pPr>
        <w:rPr>
          <w:szCs w:val="24"/>
        </w:rPr>
      </w:pPr>
      <w:r>
        <w:rPr>
          <w:szCs w:val="24"/>
        </w:rPr>
        <w:t>Um die Förderung zu beantragen</w:t>
      </w:r>
      <w:r w:rsidR="00EC541D">
        <w:rPr>
          <w:szCs w:val="24"/>
        </w:rPr>
        <w:t>,</w:t>
      </w:r>
      <w:r w:rsidR="00617F00" w:rsidRPr="00FC1267">
        <w:rPr>
          <w:szCs w:val="24"/>
        </w:rPr>
        <w:t xml:space="preserve"> müssen Sie einen entsprechenden Antrag stellen.</w:t>
      </w:r>
      <w:r w:rsidR="00837653" w:rsidRPr="00FC1267">
        <w:rPr>
          <w:szCs w:val="24"/>
        </w:rPr>
        <w:t xml:space="preserve"> Das Online-Formular </w:t>
      </w:r>
      <w:r w:rsidR="00617F00" w:rsidRPr="00FC1267">
        <w:rPr>
          <w:szCs w:val="24"/>
        </w:rPr>
        <w:t xml:space="preserve">hierfür </w:t>
      </w:r>
      <w:r w:rsidR="00837653" w:rsidRPr="00FC1267">
        <w:rPr>
          <w:szCs w:val="24"/>
        </w:rPr>
        <w:t>ist</w:t>
      </w:r>
      <w:r w:rsidR="00617F00" w:rsidRPr="00FC1267">
        <w:rPr>
          <w:szCs w:val="24"/>
        </w:rPr>
        <w:t xml:space="preserve"> </w:t>
      </w:r>
      <w:r w:rsidR="00837653" w:rsidRPr="00FC1267">
        <w:rPr>
          <w:szCs w:val="24"/>
        </w:rPr>
        <w:t>ab September 202</w:t>
      </w:r>
      <w:r w:rsidR="00AB569A">
        <w:rPr>
          <w:szCs w:val="24"/>
        </w:rPr>
        <w:t>5</w:t>
      </w:r>
      <w:r w:rsidR="00F047BB">
        <w:rPr>
          <w:szCs w:val="24"/>
        </w:rPr>
        <w:t xml:space="preserve"> über </w:t>
      </w:r>
      <w:hyperlink r:id="rId12" w:history="1">
        <w:r w:rsidR="00F047BB" w:rsidRPr="00D57D3E">
          <w:rPr>
            <w:rStyle w:val="Hyperlink"/>
            <w:szCs w:val="24"/>
          </w:rPr>
          <w:t>www.dsdz.bayern.de</w:t>
        </w:r>
      </w:hyperlink>
      <w:r w:rsidR="00F047BB">
        <w:rPr>
          <w:szCs w:val="24"/>
        </w:rPr>
        <w:t xml:space="preserve"> </w:t>
      </w:r>
      <w:r w:rsidR="00837653" w:rsidRPr="00FC1267">
        <w:rPr>
          <w:szCs w:val="24"/>
        </w:rPr>
        <w:t xml:space="preserve">abrufbar. </w:t>
      </w:r>
    </w:p>
    <w:p w14:paraId="2472F6C2" w14:textId="77777777" w:rsidR="00617F00" w:rsidRPr="00FC1267" w:rsidRDefault="00FC1267" w:rsidP="00837653">
      <w:pPr>
        <w:rPr>
          <w:szCs w:val="24"/>
        </w:rPr>
      </w:pPr>
      <w:r w:rsidRPr="00FC1267">
        <w:rPr>
          <w:szCs w:val="24"/>
        </w:rPr>
        <w:t xml:space="preserve">Bitte beachten Sie: Für den Antrag werden auch die Belege zum Kauf des Geräts (Rechnung bzw. Kassenbon) benötigt. Bitte bewahren Sie </w:t>
      </w:r>
      <w:r w:rsidR="00585E62">
        <w:rPr>
          <w:szCs w:val="24"/>
        </w:rPr>
        <w:t xml:space="preserve">Ihre Belege </w:t>
      </w:r>
      <w:r w:rsidRPr="00FC1267">
        <w:rPr>
          <w:szCs w:val="24"/>
        </w:rPr>
        <w:t>daher gut auf</w:t>
      </w:r>
      <w:r w:rsidR="00585E62">
        <w:rPr>
          <w:szCs w:val="24"/>
        </w:rPr>
        <w:t>!</w:t>
      </w:r>
      <w:r w:rsidRPr="00FC1267">
        <w:rPr>
          <w:szCs w:val="24"/>
        </w:rPr>
        <w:t xml:space="preserve"> Enthält die Rechnung einen Namen, muss diese auf den Namen der Erziehungsberechtigten ausgestellt sein.</w:t>
      </w:r>
    </w:p>
    <w:p w14:paraId="69713509" w14:textId="77777777" w:rsidR="00EC6EDB" w:rsidRPr="00FC1267" w:rsidRDefault="00EC6EDB" w:rsidP="00FC1267">
      <w:pPr>
        <w:spacing w:before="360" w:after="60"/>
        <w:rPr>
          <w:rFonts w:asciiTheme="minorHAnsi" w:hAnsiTheme="minorHAnsi" w:cstheme="minorHAnsi"/>
          <w:b/>
          <w:szCs w:val="24"/>
        </w:rPr>
      </w:pPr>
      <w:r w:rsidRPr="00FC1267">
        <w:rPr>
          <w:rFonts w:asciiTheme="minorHAnsi" w:hAnsiTheme="minorHAnsi" w:cstheme="minorHAnsi"/>
          <w:b/>
          <w:szCs w:val="24"/>
        </w:rPr>
        <w:t>Müssen sich die Erziehungsberechtigten beteiligen?</w:t>
      </w:r>
    </w:p>
    <w:p w14:paraId="370C7BD4" w14:textId="77777777" w:rsidR="009B3721" w:rsidRDefault="00EF67E7" w:rsidP="00036DF4">
      <w:pPr>
        <w:rPr>
          <w:szCs w:val="24"/>
        </w:rPr>
      </w:pPr>
      <w:r w:rsidRPr="00FC1267">
        <w:rPr>
          <w:szCs w:val="24"/>
        </w:rPr>
        <w:t>Ob Sie sich an diesem Angebot beteiligen, steht Ihnen frei. Wir würden uns selbstverständlich freuen, wenn Sie sich dazu entschließen würden, damit möglichst alle Schülerinnen und Schüler der Klasse über ein eigenes Gerät verfügen.</w:t>
      </w:r>
    </w:p>
    <w:p w14:paraId="74F73A85" w14:textId="77777777" w:rsidR="00596786" w:rsidRPr="00FC1267" w:rsidRDefault="00596786" w:rsidP="00596786">
      <w:pPr>
        <w:spacing w:before="360" w:after="60"/>
        <w:rPr>
          <w:rFonts w:asciiTheme="minorHAnsi" w:hAnsiTheme="minorHAnsi" w:cstheme="minorHAnsi"/>
          <w:b/>
          <w:szCs w:val="24"/>
        </w:rPr>
      </w:pPr>
      <w:r w:rsidRPr="00FC1267">
        <w:rPr>
          <w:rFonts w:asciiTheme="minorHAnsi" w:hAnsiTheme="minorHAnsi" w:cstheme="minorHAnsi"/>
          <w:b/>
          <w:szCs w:val="24"/>
        </w:rPr>
        <w:t>Kann ein bereits vorhandenes Gerät verwendet werden?</w:t>
      </w:r>
    </w:p>
    <w:p w14:paraId="4B8CFD99" w14:textId="77777777" w:rsidR="00596786" w:rsidRDefault="00596786" w:rsidP="00596786">
      <w:pPr>
        <w:rPr>
          <w:szCs w:val="24"/>
        </w:rPr>
      </w:pPr>
      <w:r w:rsidRPr="00596786">
        <w:rPr>
          <w:szCs w:val="24"/>
        </w:rPr>
        <w:t>Sie können ein bereits vorhandenes privates Gerät verwenden, solange es den technischen Mindestkriterien der Schule entspricht.</w:t>
      </w:r>
      <w:r>
        <w:rPr>
          <w:szCs w:val="24"/>
        </w:rPr>
        <w:t xml:space="preserve"> </w:t>
      </w:r>
    </w:p>
    <w:p w14:paraId="7AE9A507" w14:textId="77777777" w:rsidR="00596786" w:rsidRDefault="00596786" w:rsidP="00036DF4">
      <w:pPr>
        <w:rPr>
          <w:szCs w:val="24"/>
        </w:rPr>
      </w:pPr>
      <w:r>
        <w:rPr>
          <w:szCs w:val="24"/>
        </w:rPr>
        <w:t xml:space="preserve">Eine finanzielle Förderung ist jedoch nur möglich, wenn das Gerät nach dem </w:t>
      </w:r>
      <w:r w:rsidR="00E12D5A" w:rsidRPr="00E12D5A">
        <w:rPr>
          <w:szCs w:val="24"/>
          <w:highlight w:val="yellow"/>
        </w:rPr>
        <w:t>xxx</w:t>
      </w:r>
      <w:r w:rsidR="00E12D5A">
        <w:rPr>
          <w:szCs w:val="24"/>
        </w:rPr>
        <w:t xml:space="preserve"> </w:t>
      </w:r>
      <w:r>
        <w:rPr>
          <w:szCs w:val="24"/>
        </w:rPr>
        <w:t xml:space="preserve">gekauft wurde, den </w:t>
      </w:r>
      <w:r w:rsidR="008F21B1">
        <w:rPr>
          <w:szCs w:val="24"/>
        </w:rPr>
        <w:t xml:space="preserve">von der Schule festgelegten </w:t>
      </w:r>
      <w:r>
        <w:rPr>
          <w:szCs w:val="24"/>
        </w:rPr>
        <w:t>technischen Mindestkriterien entspricht und ein entsprechender Kaufbeleg vorliegt.</w:t>
      </w:r>
    </w:p>
    <w:p w14:paraId="706D0490" w14:textId="2D39102A" w:rsidR="00E12D5A" w:rsidRPr="00FC1267" w:rsidRDefault="00E12D5A" w:rsidP="00E12D5A">
      <w:pPr>
        <w:rPr>
          <w:szCs w:val="24"/>
        </w:rPr>
      </w:pPr>
      <w:r>
        <w:rPr>
          <w:i/>
          <w:color w:val="767171" w:themeColor="background2" w:themeShade="80"/>
          <w:szCs w:val="24"/>
        </w:rPr>
        <w:t>Hinweis für die Schulen</w:t>
      </w:r>
      <w:r w:rsidRPr="00FC1267">
        <w:rPr>
          <w:i/>
          <w:color w:val="767171" w:themeColor="background2" w:themeShade="80"/>
          <w:szCs w:val="24"/>
        </w:rPr>
        <w:t xml:space="preserve">: </w:t>
      </w:r>
      <w:r w:rsidRPr="00753EF3">
        <w:rPr>
          <w:i/>
          <w:color w:val="808080" w:themeColor="background1" w:themeShade="80"/>
          <w:szCs w:val="24"/>
        </w:rPr>
        <w:t xml:space="preserve">Gefördert werden mobile Endgeräte, die nach Bestätigung der Teilnahme der Schule </w:t>
      </w:r>
      <w:r w:rsidR="00753EF3" w:rsidRPr="00753EF3">
        <w:rPr>
          <w:i/>
          <w:color w:val="808080" w:themeColor="background1" w:themeShade="80"/>
          <w:szCs w:val="24"/>
        </w:rPr>
        <w:t xml:space="preserve">an der „Digitalen Schule der Zukunft“ </w:t>
      </w:r>
      <w:r w:rsidRPr="00753EF3">
        <w:rPr>
          <w:i/>
          <w:color w:val="808080" w:themeColor="background1" w:themeShade="80"/>
          <w:szCs w:val="24"/>
        </w:rPr>
        <w:t xml:space="preserve">durch das Staatsministerium für Unterricht und Kultus beschafft werden (s. </w:t>
      </w:r>
      <w:proofErr w:type="spellStart"/>
      <w:r w:rsidRPr="00753EF3">
        <w:rPr>
          <w:i/>
          <w:color w:val="808080" w:themeColor="background1" w:themeShade="80"/>
          <w:szCs w:val="24"/>
        </w:rPr>
        <w:t>KMBek</w:t>
      </w:r>
      <w:proofErr w:type="spellEnd"/>
      <w:r w:rsidRPr="00753EF3">
        <w:rPr>
          <w:i/>
          <w:color w:val="808080" w:themeColor="background1" w:themeShade="80"/>
          <w:szCs w:val="24"/>
        </w:rPr>
        <w:t xml:space="preserve"> Nr. 7.6).</w:t>
      </w:r>
    </w:p>
    <w:p w14:paraId="2154EE71" w14:textId="77777777" w:rsidR="00EC6EDB" w:rsidRPr="00FC1267" w:rsidRDefault="00EC6EDB" w:rsidP="00FC1267">
      <w:pPr>
        <w:spacing w:before="360" w:after="60"/>
        <w:rPr>
          <w:rFonts w:asciiTheme="minorHAnsi" w:hAnsiTheme="minorHAnsi" w:cstheme="minorHAnsi"/>
          <w:b/>
          <w:szCs w:val="24"/>
        </w:rPr>
      </w:pPr>
      <w:r w:rsidRPr="00FC1267">
        <w:rPr>
          <w:rFonts w:asciiTheme="minorHAnsi" w:hAnsiTheme="minorHAnsi" w:cstheme="minorHAnsi"/>
          <w:b/>
          <w:szCs w:val="24"/>
        </w:rPr>
        <w:lastRenderedPageBreak/>
        <w:t>Sie finden das Konzept zwar gut, es ist Ihnen aber finanziell nicht möglich, den Elternanteil zu übernehmen?</w:t>
      </w:r>
    </w:p>
    <w:p w14:paraId="524C2EB4" w14:textId="16B61A6F" w:rsidR="007A5051" w:rsidRDefault="004A0B22" w:rsidP="00EB4479">
      <w:pPr>
        <w:rPr>
          <w:i/>
          <w:color w:val="767171" w:themeColor="background2" w:themeShade="80"/>
          <w:szCs w:val="24"/>
        </w:rPr>
      </w:pPr>
      <w:r>
        <w:rPr>
          <w:i/>
          <w:color w:val="767171" w:themeColor="background2" w:themeShade="80"/>
          <w:szCs w:val="24"/>
        </w:rPr>
        <w:t xml:space="preserve">Hinweis für die </w:t>
      </w:r>
      <w:r w:rsidR="00E12D5A">
        <w:rPr>
          <w:i/>
          <w:color w:val="767171" w:themeColor="background2" w:themeShade="80"/>
          <w:szCs w:val="24"/>
        </w:rPr>
        <w:t>S</w:t>
      </w:r>
      <w:r>
        <w:rPr>
          <w:i/>
          <w:color w:val="767171" w:themeColor="background2" w:themeShade="80"/>
          <w:szCs w:val="24"/>
        </w:rPr>
        <w:t>chule</w:t>
      </w:r>
      <w:r w:rsidR="007470BF">
        <w:rPr>
          <w:i/>
          <w:color w:val="767171" w:themeColor="background2" w:themeShade="80"/>
          <w:szCs w:val="24"/>
        </w:rPr>
        <w:t>n</w:t>
      </w:r>
      <w:r w:rsidRPr="00FC1267">
        <w:rPr>
          <w:i/>
          <w:color w:val="767171" w:themeColor="background2" w:themeShade="80"/>
          <w:szCs w:val="24"/>
        </w:rPr>
        <w:t xml:space="preserve">: </w:t>
      </w:r>
      <w:r w:rsidR="00EB4479" w:rsidRPr="004A0B22">
        <w:rPr>
          <w:i/>
          <w:color w:val="767171" w:themeColor="background2" w:themeShade="80"/>
          <w:szCs w:val="24"/>
        </w:rPr>
        <w:t>Die Förderung im Rahmen der „Digitalen Schule der Zukunft“ kann auch durch andere Finanzierungsbeiträge ergänzt werden (z.</w:t>
      </w:r>
      <w:r>
        <w:rPr>
          <w:i/>
          <w:color w:val="767171" w:themeColor="background2" w:themeShade="80"/>
          <w:szCs w:val="24"/>
        </w:rPr>
        <w:t> </w:t>
      </w:r>
      <w:r w:rsidR="00EB4479" w:rsidRPr="004A0B22">
        <w:rPr>
          <w:i/>
          <w:color w:val="767171" w:themeColor="background2" w:themeShade="80"/>
          <w:szCs w:val="24"/>
        </w:rPr>
        <w:t xml:space="preserve">B. Unterstützung </w:t>
      </w:r>
      <w:r>
        <w:rPr>
          <w:i/>
          <w:color w:val="767171" w:themeColor="background2" w:themeShade="80"/>
          <w:szCs w:val="24"/>
        </w:rPr>
        <w:t>einer</w:t>
      </w:r>
      <w:r w:rsidR="00EB4479" w:rsidRPr="004A0B22">
        <w:rPr>
          <w:i/>
          <w:color w:val="767171" w:themeColor="background2" w:themeShade="80"/>
          <w:szCs w:val="24"/>
        </w:rPr>
        <w:t xml:space="preserve"> Kommune,</w:t>
      </w:r>
      <w:r>
        <w:rPr>
          <w:i/>
          <w:color w:val="767171" w:themeColor="background2" w:themeShade="80"/>
          <w:szCs w:val="24"/>
        </w:rPr>
        <w:t xml:space="preserve"> eines</w:t>
      </w:r>
      <w:r w:rsidR="00EB4479" w:rsidRPr="004A0B22">
        <w:rPr>
          <w:i/>
          <w:color w:val="767171" w:themeColor="background2" w:themeShade="80"/>
          <w:szCs w:val="24"/>
        </w:rPr>
        <w:t xml:space="preserve"> Förderverein</w:t>
      </w:r>
      <w:r>
        <w:rPr>
          <w:i/>
          <w:color w:val="767171" w:themeColor="background2" w:themeShade="80"/>
          <w:szCs w:val="24"/>
        </w:rPr>
        <w:t>s</w:t>
      </w:r>
      <w:r w:rsidR="00EB4479" w:rsidRPr="004A0B22">
        <w:rPr>
          <w:i/>
          <w:color w:val="767171" w:themeColor="background2" w:themeShade="80"/>
          <w:szCs w:val="24"/>
        </w:rPr>
        <w:t>, andere</w:t>
      </w:r>
      <w:r>
        <w:rPr>
          <w:i/>
          <w:color w:val="767171" w:themeColor="background2" w:themeShade="80"/>
          <w:szCs w:val="24"/>
        </w:rPr>
        <w:t>r</w:t>
      </w:r>
      <w:r w:rsidR="00EB4479" w:rsidRPr="004A0B22">
        <w:rPr>
          <w:i/>
          <w:color w:val="767171" w:themeColor="background2" w:themeShade="80"/>
          <w:szCs w:val="24"/>
        </w:rPr>
        <w:t xml:space="preserve"> wohltätige</w:t>
      </w:r>
      <w:r>
        <w:rPr>
          <w:i/>
          <w:color w:val="767171" w:themeColor="background2" w:themeShade="80"/>
          <w:szCs w:val="24"/>
        </w:rPr>
        <w:t>r</w:t>
      </w:r>
      <w:r w:rsidR="00EB4479" w:rsidRPr="004A0B22">
        <w:rPr>
          <w:i/>
          <w:color w:val="767171" w:themeColor="background2" w:themeShade="80"/>
          <w:szCs w:val="24"/>
        </w:rPr>
        <w:t xml:space="preserve"> Einrichtungen etc.)</w:t>
      </w:r>
      <w:r w:rsidR="00EC541D">
        <w:rPr>
          <w:i/>
          <w:color w:val="767171" w:themeColor="background2" w:themeShade="80"/>
          <w:szCs w:val="24"/>
        </w:rPr>
        <w:t xml:space="preserve">. </w:t>
      </w:r>
      <w:r w:rsidR="00EB4479" w:rsidRPr="004A0B22">
        <w:rPr>
          <w:i/>
          <w:color w:val="767171" w:themeColor="background2" w:themeShade="80"/>
          <w:szCs w:val="24"/>
        </w:rPr>
        <w:t xml:space="preserve"> </w:t>
      </w:r>
    </w:p>
    <w:p w14:paraId="4FA89E6F" w14:textId="77777777" w:rsidR="00EB4479" w:rsidRPr="007A5051" w:rsidRDefault="007A5051" w:rsidP="00EB4479">
      <w:pPr>
        <w:rPr>
          <w:i/>
          <w:szCs w:val="24"/>
        </w:rPr>
      </w:pPr>
      <w:r w:rsidRPr="007A5051">
        <w:rPr>
          <w:i/>
          <w:szCs w:val="24"/>
          <w:highlight w:val="yellow"/>
        </w:rPr>
        <w:t>[</w:t>
      </w:r>
      <w:r w:rsidR="00EB4479" w:rsidRPr="007A5051">
        <w:rPr>
          <w:i/>
          <w:szCs w:val="24"/>
          <w:highlight w:val="yellow"/>
        </w:rPr>
        <w:t xml:space="preserve">ggf. </w:t>
      </w:r>
      <w:r w:rsidR="004A0B22" w:rsidRPr="007A5051">
        <w:rPr>
          <w:i/>
          <w:szCs w:val="24"/>
          <w:highlight w:val="yellow"/>
        </w:rPr>
        <w:t xml:space="preserve">konkrete </w:t>
      </w:r>
      <w:r w:rsidR="00EB4479" w:rsidRPr="007A5051">
        <w:rPr>
          <w:i/>
          <w:szCs w:val="24"/>
          <w:highlight w:val="yellow"/>
        </w:rPr>
        <w:t>Hinweis</w:t>
      </w:r>
      <w:r w:rsidR="004A0B22" w:rsidRPr="007A5051">
        <w:rPr>
          <w:i/>
          <w:szCs w:val="24"/>
          <w:highlight w:val="yellow"/>
        </w:rPr>
        <w:t>e</w:t>
      </w:r>
      <w:r w:rsidR="00EB4479" w:rsidRPr="007A5051">
        <w:rPr>
          <w:i/>
          <w:szCs w:val="24"/>
          <w:highlight w:val="yellow"/>
        </w:rPr>
        <w:t xml:space="preserve"> auf entsprechende Angebote</w:t>
      </w:r>
      <w:r>
        <w:rPr>
          <w:i/>
          <w:szCs w:val="24"/>
          <w:highlight w:val="yellow"/>
        </w:rPr>
        <w:t>]</w:t>
      </w:r>
    </w:p>
    <w:p w14:paraId="12D2E982" w14:textId="012DD69B" w:rsidR="00A24CA1" w:rsidRDefault="00EB4479" w:rsidP="00036DF4">
      <w:pPr>
        <w:rPr>
          <w:szCs w:val="24"/>
        </w:rPr>
      </w:pPr>
      <w:r>
        <w:rPr>
          <w:szCs w:val="24"/>
        </w:rPr>
        <w:t xml:space="preserve">Es gibt auch </w:t>
      </w:r>
      <w:r w:rsidR="00A24CA1" w:rsidRPr="00FC1267">
        <w:rPr>
          <w:szCs w:val="24"/>
        </w:rPr>
        <w:t xml:space="preserve">die Möglichkeit, dass Ihr Kind ein Leihgerät der Schule verwenden kann. </w:t>
      </w:r>
      <w:r w:rsidR="00EF67E7" w:rsidRPr="00FC1267">
        <w:rPr>
          <w:szCs w:val="24"/>
        </w:rPr>
        <w:t xml:space="preserve">Gerne können Sie sich in diesem Zusammenhang vertrauensvoll an die </w:t>
      </w:r>
      <w:r w:rsidR="00A24CA1" w:rsidRPr="00FC1267">
        <w:rPr>
          <w:szCs w:val="24"/>
        </w:rPr>
        <w:t>Schulleitung</w:t>
      </w:r>
      <w:r w:rsidR="00EF67E7" w:rsidRPr="00FC1267">
        <w:rPr>
          <w:szCs w:val="24"/>
        </w:rPr>
        <w:t xml:space="preserve"> wenden.</w:t>
      </w:r>
      <w:r w:rsidR="00C6622F" w:rsidRPr="00FC1267">
        <w:rPr>
          <w:szCs w:val="24"/>
        </w:rPr>
        <w:t xml:space="preserve"> Dann finden wir gemeinsam eine gute Lösung.</w:t>
      </w:r>
    </w:p>
    <w:p w14:paraId="4054EA42" w14:textId="77777777" w:rsidR="00EC6EDB" w:rsidRPr="00FC1267" w:rsidRDefault="00EC6EDB" w:rsidP="00FC1267">
      <w:pPr>
        <w:spacing w:before="360" w:after="60"/>
        <w:rPr>
          <w:rFonts w:asciiTheme="minorHAnsi" w:hAnsiTheme="minorHAnsi" w:cstheme="minorHAnsi"/>
          <w:b/>
          <w:szCs w:val="24"/>
        </w:rPr>
      </w:pPr>
      <w:r w:rsidRPr="00FC1267">
        <w:rPr>
          <w:rFonts w:asciiTheme="minorHAnsi" w:hAnsiTheme="minorHAnsi" w:cstheme="minorHAnsi"/>
          <w:b/>
          <w:szCs w:val="24"/>
        </w:rPr>
        <w:t xml:space="preserve">Gibt es </w:t>
      </w:r>
      <w:r w:rsidR="00036DF4" w:rsidRPr="00FC1267">
        <w:rPr>
          <w:rFonts w:asciiTheme="minorHAnsi" w:hAnsiTheme="minorHAnsi" w:cstheme="minorHAnsi"/>
          <w:b/>
          <w:szCs w:val="24"/>
        </w:rPr>
        <w:t xml:space="preserve">im Rahmen </w:t>
      </w:r>
      <w:r w:rsidR="00E12D5A">
        <w:rPr>
          <w:rFonts w:asciiTheme="minorHAnsi" w:hAnsiTheme="minorHAnsi" w:cstheme="minorHAnsi"/>
          <w:b/>
          <w:szCs w:val="24"/>
        </w:rPr>
        <w:t xml:space="preserve">der „Digitalen Schule der Zukunft“ </w:t>
      </w:r>
      <w:r w:rsidRPr="00FC1267">
        <w:rPr>
          <w:rFonts w:asciiTheme="minorHAnsi" w:hAnsiTheme="minorHAnsi" w:cstheme="minorHAnsi"/>
          <w:b/>
          <w:szCs w:val="24"/>
        </w:rPr>
        <w:t xml:space="preserve">auch </w:t>
      </w:r>
      <w:r w:rsidR="00F63438">
        <w:rPr>
          <w:rFonts w:asciiTheme="minorHAnsi" w:hAnsiTheme="minorHAnsi" w:cstheme="minorHAnsi"/>
          <w:b/>
          <w:szCs w:val="24"/>
        </w:rPr>
        <w:t xml:space="preserve">pädagogische </w:t>
      </w:r>
      <w:r w:rsidRPr="00FC1267">
        <w:rPr>
          <w:rFonts w:asciiTheme="minorHAnsi" w:hAnsiTheme="minorHAnsi" w:cstheme="minorHAnsi"/>
          <w:b/>
          <w:szCs w:val="24"/>
        </w:rPr>
        <w:t xml:space="preserve">Angebote </w:t>
      </w:r>
      <w:r w:rsidR="00036DF4" w:rsidRPr="00FC1267">
        <w:rPr>
          <w:rFonts w:asciiTheme="minorHAnsi" w:hAnsiTheme="minorHAnsi" w:cstheme="minorHAnsi"/>
          <w:b/>
          <w:szCs w:val="24"/>
        </w:rPr>
        <w:t>für Erziehungsberechtigt</w:t>
      </w:r>
      <w:r w:rsidR="001969F1" w:rsidRPr="00FC1267">
        <w:rPr>
          <w:rFonts w:asciiTheme="minorHAnsi" w:hAnsiTheme="minorHAnsi" w:cstheme="minorHAnsi"/>
          <w:b/>
          <w:szCs w:val="24"/>
        </w:rPr>
        <w:t>e</w:t>
      </w:r>
      <w:r w:rsidR="00036DF4" w:rsidRPr="00FC1267">
        <w:rPr>
          <w:rFonts w:asciiTheme="minorHAnsi" w:hAnsiTheme="minorHAnsi" w:cstheme="minorHAnsi"/>
          <w:b/>
          <w:szCs w:val="24"/>
        </w:rPr>
        <w:t>?</w:t>
      </w:r>
    </w:p>
    <w:p w14:paraId="14ABAB23" w14:textId="77777777" w:rsidR="0070296C" w:rsidRDefault="004B4707" w:rsidP="00036DF4">
      <w:pPr>
        <w:rPr>
          <w:szCs w:val="24"/>
        </w:rPr>
      </w:pPr>
      <w:r w:rsidRPr="00FC1267">
        <w:rPr>
          <w:szCs w:val="24"/>
        </w:rPr>
        <w:t xml:space="preserve">Medienerziehung kann nur in enger Zusammenarbeit zwischen der Schule und den Elternhäusern gelingen. Daher werden wir im Rahmen </w:t>
      </w:r>
      <w:r w:rsidR="00E12D5A">
        <w:rPr>
          <w:szCs w:val="24"/>
        </w:rPr>
        <w:t xml:space="preserve">der „Digitalen Schule der Zukunft“ </w:t>
      </w:r>
      <w:r w:rsidRPr="00FC1267">
        <w:rPr>
          <w:szCs w:val="24"/>
        </w:rPr>
        <w:t>a</w:t>
      </w:r>
      <w:r w:rsidR="00C6622F" w:rsidRPr="00FC1267">
        <w:rPr>
          <w:szCs w:val="24"/>
        </w:rPr>
        <w:t>uch speziell Angebote</w:t>
      </w:r>
      <w:r w:rsidR="00D16D37" w:rsidRPr="00FC1267">
        <w:rPr>
          <w:szCs w:val="24"/>
        </w:rPr>
        <w:t xml:space="preserve"> z.</w:t>
      </w:r>
      <w:r w:rsidR="00B75DB8" w:rsidRPr="00FC1267">
        <w:rPr>
          <w:szCs w:val="24"/>
        </w:rPr>
        <w:t> </w:t>
      </w:r>
      <w:r w:rsidR="00D16D37" w:rsidRPr="00FC1267">
        <w:rPr>
          <w:szCs w:val="24"/>
        </w:rPr>
        <w:t>B. in Form von Elternabenden und Informationsmaterial</w:t>
      </w:r>
      <w:r w:rsidR="00C6622F" w:rsidRPr="00FC1267">
        <w:rPr>
          <w:szCs w:val="24"/>
        </w:rPr>
        <w:t xml:space="preserve"> für die Erziehungsberechtigten unterbreiten, um uns intensiv mit Ihnen auszutauschen und Sie bei </w:t>
      </w:r>
      <w:r w:rsidR="00036DF4" w:rsidRPr="00FC1267">
        <w:rPr>
          <w:szCs w:val="24"/>
        </w:rPr>
        <w:t>der Medienerziehung zu unterstützen.</w:t>
      </w:r>
      <w:r w:rsidR="007A5051">
        <w:rPr>
          <w:szCs w:val="24"/>
        </w:rPr>
        <w:t xml:space="preserve"> </w:t>
      </w:r>
    </w:p>
    <w:p w14:paraId="18D12A4B" w14:textId="540976F2" w:rsidR="007A5051" w:rsidRDefault="007A5051" w:rsidP="00036DF4">
      <w:r>
        <w:rPr>
          <w:szCs w:val="24"/>
        </w:rPr>
        <w:t>Von Seiten des Kultusministeriums werden entsprechende Informationsangebote unter</w:t>
      </w:r>
      <w:r w:rsidR="00E12D5A">
        <w:rPr>
          <w:szCs w:val="24"/>
        </w:rPr>
        <w:t xml:space="preserve"> </w:t>
      </w:r>
      <w:hyperlink r:id="rId13" w:history="1">
        <w:r w:rsidR="00E12D5A" w:rsidRPr="00541C32">
          <w:rPr>
            <w:rStyle w:val="Hyperlink"/>
            <w:szCs w:val="24"/>
          </w:rPr>
          <w:t>https://www.km.bayern.de/digitale-schule-der-zukunft/erziehungsberechtigte/weiterfuehrende-schulen/angebote</w:t>
        </w:r>
      </w:hyperlink>
      <w:r w:rsidR="00E12D5A">
        <w:rPr>
          <w:szCs w:val="24"/>
        </w:rPr>
        <w:t xml:space="preserve"> </w:t>
      </w:r>
      <w:r w:rsidRPr="007A5051">
        <w:t>bereitgestellt.</w:t>
      </w:r>
    </w:p>
    <w:p w14:paraId="2B504B26" w14:textId="568EA663" w:rsidR="005D7AC2" w:rsidRPr="005D7AC2" w:rsidRDefault="005D7AC2" w:rsidP="005D7AC2">
      <w:pPr>
        <w:rPr>
          <w:szCs w:val="24"/>
        </w:rPr>
      </w:pPr>
      <w:r>
        <w:rPr>
          <w:szCs w:val="24"/>
        </w:rPr>
        <w:t xml:space="preserve">Das </w:t>
      </w:r>
      <w:r w:rsidRPr="005D7AC2">
        <w:rPr>
          <w:szCs w:val="24"/>
        </w:rPr>
        <w:t xml:space="preserve">Referentennetzwerk der Stiftung Medienpädagogik Bayern </w:t>
      </w:r>
      <w:r>
        <w:rPr>
          <w:szCs w:val="24"/>
        </w:rPr>
        <w:t xml:space="preserve">bietet </w:t>
      </w:r>
      <w:r w:rsidRPr="005D7AC2">
        <w:rPr>
          <w:szCs w:val="24"/>
        </w:rPr>
        <w:t xml:space="preserve">kostenfreie Online-Informationsveranstaltungen für die Erziehungsberechtigten </w:t>
      </w:r>
      <w:r>
        <w:rPr>
          <w:szCs w:val="24"/>
        </w:rPr>
        <w:t>an.</w:t>
      </w:r>
    </w:p>
    <w:p w14:paraId="425FCAB8" w14:textId="39921901" w:rsidR="005D7AC2" w:rsidRDefault="005D7AC2" w:rsidP="005D7AC2">
      <w:pPr>
        <w:rPr>
          <w:szCs w:val="24"/>
        </w:rPr>
      </w:pPr>
      <w:r w:rsidRPr="005D7AC2">
        <w:rPr>
          <w:szCs w:val="24"/>
        </w:rPr>
        <w:t>Die Infoveranstaltungen richten sich an Erziehungsberechtige von 10- bis 14-Jährigen und finden mit wechselnden Schwerpunkten</w:t>
      </w:r>
      <w:r>
        <w:rPr>
          <w:szCs w:val="24"/>
        </w:rPr>
        <w:t xml:space="preserve"> </w:t>
      </w:r>
      <w:r w:rsidRPr="005D7AC2">
        <w:rPr>
          <w:szCs w:val="24"/>
        </w:rPr>
        <w:t xml:space="preserve">zu den Themen </w:t>
      </w:r>
      <w:r w:rsidR="00045187">
        <w:rPr>
          <w:szCs w:val="24"/>
        </w:rPr>
        <w:t>„</w:t>
      </w:r>
      <w:r w:rsidRPr="005D7AC2">
        <w:rPr>
          <w:szCs w:val="24"/>
        </w:rPr>
        <w:t>Medien in der Familie</w:t>
      </w:r>
      <w:r w:rsidR="00045187">
        <w:rPr>
          <w:szCs w:val="24"/>
        </w:rPr>
        <w:t>“</w:t>
      </w:r>
      <w:r w:rsidRPr="005D7AC2">
        <w:rPr>
          <w:szCs w:val="24"/>
        </w:rPr>
        <w:t xml:space="preserve">, </w:t>
      </w:r>
      <w:r w:rsidR="00045187">
        <w:rPr>
          <w:szCs w:val="24"/>
        </w:rPr>
        <w:t>„</w:t>
      </w:r>
      <w:r w:rsidRPr="005D7AC2">
        <w:rPr>
          <w:szCs w:val="24"/>
        </w:rPr>
        <w:t>Cyber-Mobbing</w:t>
      </w:r>
      <w:r w:rsidR="00045187">
        <w:rPr>
          <w:szCs w:val="24"/>
        </w:rPr>
        <w:t>“</w:t>
      </w:r>
      <w:r w:rsidRPr="005D7AC2">
        <w:rPr>
          <w:szCs w:val="24"/>
        </w:rPr>
        <w:t xml:space="preserve">, </w:t>
      </w:r>
      <w:r w:rsidR="00045187">
        <w:rPr>
          <w:szCs w:val="24"/>
        </w:rPr>
        <w:t>„</w:t>
      </w:r>
      <w:r w:rsidRPr="005D7AC2">
        <w:rPr>
          <w:szCs w:val="24"/>
        </w:rPr>
        <w:t>Digitale Spiele</w:t>
      </w:r>
      <w:r w:rsidR="00045187">
        <w:rPr>
          <w:szCs w:val="24"/>
        </w:rPr>
        <w:t>“</w:t>
      </w:r>
      <w:r w:rsidRPr="005D7AC2">
        <w:rPr>
          <w:szCs w:val="24"/>
        </w:rPr>
        <w:t xml:space="preserve">, </w:t>
      </w:r>
      <w:r w:rsidR="00045187">
        <w:rPr>
          <w:szCs w:val="24"/>
        </w:rPr>
        <w:t>„</w:t>
      </w:r>
      <w:r w:rsidRPr="005D7AC2">
        <w:rPr>
          <w:szCs w:val="24"/>
        </w:rPr>
        <w:t>Fake News</w:t>
      </w:r>
      <w:r w:rsidR="00045187">
        <w:rPr>
          <w:szCs w:val="24"/>
        </w:rPr>
        <w:t>“</w:t>
      </w:r>
      <w:r w:rsidRPr="005D7AC2">
        <w:rPr>
          <w:szCs w:val="24"/>
        </w:rPr>
        <w:t>,</w:t>
      </w:r>
      <w:r>
        <w:rPr>
          <w:szCs w:val="24"/>
        </w:rPr>
        <w:t xml:space="preserve"> </w:t>
      </w:r>
      <w:r w:rsidR="00045187">
        <w:rPr>
          <w:szCs w:val="24"/>
        </w:rPr>
        <w:t>„</w:t>
      </w:r>
      <w:r w:rsidRPr="005D7AC2">
        <w:rPr>
          <w:szCs w:val="24"/>
        </w:rPr>
        <w:t>Internet</w:t>
      </w:r>
      <w:r w:rsidR="00045187">
        <w:rPr>
          <w:szCs w:val="24"/>
        </w:rPr>
        <w:t>“</w:t>
      </w:r>
      <w:r w:rsidRPr="005D7AC2">
        <w:rPr>
          <w:szCs w:val="24"/>
        </w:rPr>
        <w:t xml:space="preserve"> und </w:t>
      </w:r>
      <w:r w:rsidR="00045187">
        <w:rPr>
          <w:szCs w:val="24"/>
        </w:rPr>
        <w:t>„</w:t>
      </w:r>
      <w:proofErr w:type="spellStart"/>
      <w:r w:rsidRPr="005D7AC2">
        <w:rPr>
          <w:szCs w:val="24"/>
        </w:rPr>
        <w:t>Social</w:t>
      </w:r>
      <w:proofErr w:type="spellEnd"/>
      <w:r w:rsidRPr="005D7AC2">
        <w:rPr>
          <w:szCs w:val="24"/>
        </w:rPr>
        <w:t xml:space="preserve"> Media</w:t>
      </w:r>
      <w:r w:rsidR="00045187">
        <w:rPr>
          <w:szCs w:val="24"/>
        </w:rPr>
        <w:t>“</w:t>
      </w:r>
      <w:r w:rsidRPr="005D7AC2">
        <w:rPr>
          <w:szCs w:val="24"/>
        </w:rPr>
        <w:t xml:space="preserve"> statt.</w:t>
      </w:r>
    </w:p>
    <w:p w14:paraId="6FF0CD7B" w14:textId="0A24FBD5" w:rsidR="005D7AC2" w:rsidRDefault="005D7AC2" w:rsidP="005D7AC2">
      <w:pPr>
        <w:rPr>
          <w:szCs w:val="24"/>
        </w:rPr>
      </w:pPr>
      <w:r w:rsidRPr="005D7AC2">
        <w:rPr>
          <w:szCs w:val="24"/>
        </w:rPr>
        <w:t>Die Expertinnen und Experten des Referentennetzwerks vermitteln in den</w:t>
      </w:r>
      <w:r>
        <w:rPr>
          <w:szCs w:val="24"/>
        </w:rPr>
        <w:t xml:space="preserve"> </w:t>
      </w:r>
      <w:r w:rsidRPr="005D7AC2">
        <w:rPr>
          <w:szCs w:val="24"/>
        </w:rPr>
        <w:t>Infoveranstaltungen medienpädagogisches Hintergrundwissen und zeigen konkrete</w:t>
      </w:r>
      <w:r>
        <w:rPr>
          <w:szCs w:val="24"/>
        </w:rPr>
        <w:t xml:space="preserve"> </w:t>
      </w:r>
      <w:r w:rsidRPr="005D7AC2">
        <w:rPr>
          <w:szCs w:val="24"/>
        </w:rPr>
        <w:t>Tipps für eine altersgerechte Mediennutzung auf.</w:t>
      </w:r>
      <w:r>
        <w:rPr>
          <w:szCs w:val="24"/>
        </w:rPr>
        <w:t xml:space="preserve"> </w:t>
      </w:r>
      <w:r w:rsidRPr="005D7AC2">
        <w:rPr>
          <w:szCs w:val="24"/>
        </w:rPr>
        <w:t>Weitere Informationen zu den Inhalten der einzelnen Schwerpunktthemen finden</w:t>
      </w:r>
      <w:r>
        <w:rPr>
          <w:szCs w:val="24"/>
        </w:rPr>
        <w:t xml:space="preserve"> </w:t>
      </w:r>
      <w:r w:rsidRPr="005D7AC2">
        <w:rPr>
          <w:szCs w:val="24"/>
        </w:rPr>
        <w:t>Sie auf der Internetseite der BLM Stiftung Medienpädagogik Bayern (</w:t>
      </w:r>
      <w:r w:rsidR="00EC541D">
        <w:rPr>
          <w:szCs w:val="24"/>
        </w:rPr>
        <w:t>s. https://</w:t>
      </w:r>
      <w:hyperlink r:id="rId14" w:history="1">
        <w:r w:rsidR="00EC541D" w:rsidRPr="00EC541D">
          <w:rPr>
            <w:rStyle w:val="Hyperlink"/>
            <w:szCs w:val="24"/>
          </w:rPr>
          <w:t>www.stiftung-medienpaedagogik-bayern.de</w:t>
        </w:r>
      </w:hyperlink>
      <w:r>
        <w:rPr>
          <w:szCs w:val="24"/>
        </w:rPr>
        <w:t xml:space="preserve"> </w:t>
      </w:r>
      <w:r w:rsidRPr="005D7AC2">
        <w:rPr>
          <w:szCs w:val="24"/>
        </w:rPr>
        <w:t>).</w:t>
      </w:r>
    </w:p>
    <w:p w14:paraId="0407E352" w14:textId="77777777" w:rsidR="007A5051" w:rsidRPr="005D7AC2" w:rsidRDefault="007A5051" w:rsidP="005D7AC2">
      <w:pPr>
        <w:rPr>
          <w:szCs w:val="24"/>
        </w:rPr>
      </w:pPr>
      <w:r w:rsidRPr="00CC6D11">
        <w:rPr>
          <w:i/>
          <w:szCs w:val="24"/>
          <w:highlight w:val="yellow"/>
        </w:rPr>
        <w:t>[ggf.</w:t>
      </w:r>
      <w:r w:rsidR="005D7AC2">
        <w:rPr>
          <w:i/>
          <w:szCs w:val="24"/>
          <w:highlight w:val="yellow"/>
        </w:rPr>
        <w:t xml:space="preserve"> Hinweise auf die Terminübersicht zum Online-Informationsangebot der Stiftung Medienpädagogik Bayern als </w:t>
      </w:r>
      <w:r w:rsidR="005D7AC2" w:rsidRPr="00D35995">
        <w:rPr>
          <w:i/>
          <w:szCs w:val="24"/>
          <w:highlight w:val="yellow"/>
        </w:rPr>
        <w:t>Anlage</w:t>
      </w:r>
      <w:r w:rsidR="00D35995" w:rsidRPr="00D35995">
        <w:rPr>
          <w:i/>
          <w:szCs w:val="24"/>
          <w:highlight w:val="yellow"/>
        </w:rPr>
        <w:t>; ggf.</w:t>
      </w:r>
      <w:r w:rsidRPr="00D35995">
        <w:rPr>
          <w:i/>
          <w:szCs w:val="24"/>
          <w:highlight w:val="yellow"/>
        </w:rPr>
        <w:t xml:space="preserve"> konkrete</w:t>
      </w:r>
      <w:r w:rsidR="00D35995" w:rsidRPr="00D35995">
        <w:rPr>
          <w:i/>
          <w:szCs w:val="24"/>
          <w:highlight w:val="yellow"/>
        </w:rPr>
        <w:t>r</w:t>
      </w:r>
      <w:r w:rsidRPr="00D35995">
        <w:rPr>
          <w:i/>
          <w:szCs w:val="24"/>
          <w:highlight w:val="yellow"/>
        </w:rPr>
        <w:t xml:space="preserve"> Hinweis </w:t>
      </w:r>
      <w:r w:rsidRPr="00CC6D11">
        <w:rPr>
          <w:i/>
          <w:szCs w:val="24"/>
          <w:highlight w:val="yellow"/>
        </w:rPr>
        <w:t xml:space="preserve">auf </w:t>
      </w:r>
      <w:r>
        <w:rPr>
          <w:i/>
          <w:szCs w:val="24"/>
          <w:highlight w:val="yellow"/>
        </w:rPr>
        <w:t>Angebote</w:t>
      </w:r>
      <w:r w:rsidRPr="00CC6D11">
        <w:rPr>
          <w:i/>
          <w:szCs w:val="24"/>
          <w:highlight w:val="yellow"/>
        </w:rPr>
        <w:t xml:space="preserve"> der </w:t>
      </w:r>
      <w:r w:rsidR="00E12D5A">
        <w:rPr>
          <w:i/>
          <w:szCs w:val="24"/>
          <w:highlight w:val="yellow"/>
        </w:rPr>
        <w:t>S</w:t>
      </w:r>
      <w:r w:rsidRPr="00CC6D11">
        <w:rPr>
          <w:i/>
          <w:szCs w:val="24"/>
          <w:highlight w:val="yellow"/>
        </w:rPr>
        <w:t>chule]</w:t>
      </w:r>
    </w:p>
    <w:p w14:paraId="3DA8692D" w14:textId="77777777" w:rsidR="00036DF4" w:rsidRPr="00FC1267" w:rsidRDefault="00036DF4" w:rsidP="00FC1267">
      <w:pPr>
        <w:spacing w:before="360" w:after="60"/>
        <w:rPr>
          <w:rFonts w:asciiTheme="minorHAnsi" w:hAnsiTheme="minorHAnsi" w:cstheme="minorHAnsi"/>
          <w:b/>
          <w:szCs w:val="24"/>
        </w:rPr>
      </w:pPr>
      <w:r w:rsidRPr="00FC1267">
        <w:rPr>
          <w:rFonts w:asciiTheme="minorHAnsi" w:hAnsiTheme="minorHAnsi" w:cstheme="minorHAnsi"/>
          <w:b/>
          <w:szCs w:val="24"/>
        </w:rPr>
        <w:t xml:space="preserve">Wo erhalte ich weitere Informationen </w:t>
      </w:r>
      <w:r w:rsidR="00E12D5A">
        <w:rPr>
          <w:rFonts w:asciiTheme="minorHAnsi" w:hAnsiTheme="minorHAnsi" w:cstheme="minorHAnsi"/>
          <w:b/>
          <w:szCs w:val="24"/>
        </w:rPr>
        <w:t>zur „Digitalen Schule der Zukunft“</w:t>
      </w:r>
      <w:r w:rsidRPr="00FC1267">
        <w:rPr>
          <w:rFonts w:asciiTheme="minorHAnsi" w:hAnsiTheme="minorHAnsi" w:cstheme="minorHAnsi"/>
          <w:b/>
          <w:szCs w:val="24"/>
        </w:rPr>
        <w:t>?</w:t>
      </w:r>
    </w:p>
    <w:p w14:paraId="00D7B985" w14:textId="77777777" w:rsidR="00CC6D11" w:rsidRPr="00CC6D11" w:rsidRDefault="00CC6D11" w:rsidP="00036DF4">
      <w:pPr>
        <w:rPr>
          <w:i/>
          <w:szCs w:val="24"/>
        </w:rPr>
      </w:pPr>
      <w:r w:rsidRPr="00CC6D11">
        <w:rPr>
          <w:i/>
          <w:szCs w:val="24"/>
          <w:highlight w:val="yellow"/>
        </w:rPr>
        <w:t xml:space="preserve">[ggf. Hinweis auf Informationsangebot der </w:t>
      </w:r>
      <w:r w:rsidR="00E12D5A">
        <w:rPr>
          <w:i/>
          <w:szCs w:val="24"/>
          <w:highlight w:val="yellow"/>
        </w:rPr>
        <w:t>S</w:t>
      </w:r>
      <w:r w:rsidRPr="00CC6D11">
        <w:rPr>
          <w:i/>
          <w:szCs w:val="24"/>
          <w:highlight w:val="yellow"/>
        </w:rPr>
        <w:t>chule]</w:t>
      </w:r>
    </w:p>
    <w:p w14:paraId="6EF4D272" w14:textId="47DDCCA8" w:rsidR="0070296C" w:rsidRPr="00FC1267" w:rsidRDefault="004B4707" w:rsidP="00036DF4">
      <w:pPr>
        <w:rPr>
          <w:szCs w:val="24"/>
        </w:rPr>
      </w:pPr>
      <w:r w:rsidRPr="00FC1267">
        <w:rPr>
          <w:szCs w:val="24"/>
        </w:rPr>
        <w:t xml:space="preserve">Sollten Sie Interesse haben, erhalten Sie auf der Internetseite des Kultusministeriums unter </w:t>
      </w:r>
      <w:hyperlink r:id="rId15" w:history="1">
        <w:r w:rsidRPr="00FC1267">
          <w:rPr>
            <w:rStyle w:val="Hyperlink"/>
            <w:rFonts w:asciiTheme="minorHAnsi" w:hAnsiTheme="minorHAnsi" w:cstheme="minorHAnsi"/>
            <w:szCs w:val="24"/>
          </w:rPr>
          <w:t>www.km.bayern.de/dsdz</w:t>
        </w:r>
      </w:hyperlink>
      <w:r w:rsidRPr="00FC1267">
        <w:rPr>
          <w:szCs w:val="24"/>
        </w:rPr>
        <w:t xml:space="preserve"> </w:t>
      </w:r>
      <w:r w:rsidR="00596786">
        <w:rPr>
          <w:szCs w:val="24"/>
        </w:rPr>
        <w:t xml:space="preserve">detaillierte </w:t>
      </w:r>
      <w:r w:rsidRPr="00FC1267">
        <w:rPr>
          <w:szCs w:val="24"/>
        </w:rPr>
        <w:t>Informationen</w:t>
      </w:r>
      <w:r w:rsidR="00596786">
        <w:rPr>
          <w:szCs w:val="24"/>
        </w:rPr>
        <w:t>.</w:t>
      </w:r>
    </w:p>
    <w:p w14:paraId="413A42EC" w14:textId="77777777" w:rsidR="0070296C" w:rsidRPr="007A5051" w:rsidRDefault="00CC6D11" w:rsidP="00FC1267">
      <w:pPr>
        <w:spacing w:before="360" w:after="60"/>
        <w:rPr>
          <w:rFonts w:asciiTheme="minorHAnsi" w:hAnsiTheme="minorHAnsi" w:cstheme="minorHAnsi"/>
          <w:b/>
          <w:szCs w:val="24"/>
          <w:highlight w:val="yellow"/>
        </w:rPr>
      </w:pPr>
      <w:r w:rsidRPr="007A5051">
        <w:rPr>
          <w:rFonts w:asciiTheme="minorHAnsi" w:hAnsiTheme="minorHAnsi" w:cstheme="minorHAnsi"/>
          <w:b/>
          <w:szCs w:val="24"/>
          <w:highlight w:val="yellow"/>
        </w:rPr>
        <w:lastRenderedPageBreak/>
        <w:t>Ggf. s</w:t>
      </w:r>
      <w:r w:rsidR="0070296C" w:rsidRPr="007A5051">
        <w:rPr>
          <w:rFonts w:asciiTheme="minorHAnsi" w:hAnsiTheme="minorHAnsi" w:cstheme="minorHAnsi"/>
          <w:b/>
          <w:szCs w:val="24"/>
          <w:highlight w:val="yellow"/>
        </w:rPr>
        <w:t>innvol</w:t>
      </w:r>
      <w:bookmarkStart w:id="0" w:name="_GoBack"/>
      <w:bookmarkEnd w:id="0"/>
      <w:r w:rsidR="0070296C" w:rsidRPr="007A5051">
        <w:rPr>
          <w:rFonts w:asciiTheme="minorHAnsi" w:hAnsiTheme="minorHAnsi" w:cstheme="minorHAnsi"/>
          <w:b/>
          <w:szCs w:val="24"/>
          <w:highlight w:val="yellow"/>
        </w:rPr>
        <w:t>le weitere (schulspezifische) Hinweise</w:t>
      </w:r>
    </w:p>
    <w:p w14:paraId="73261F23" w14:textId="77777777" w:rsidR="0070296C" w:rsidRPr="007A5051" w:rsidRDefault="0070296C" w:rsidP="0070296C">
      <w:pPr>
        <w:pStyle w:val="Listenabsatz"/>
        <w:numPr>
          <w:ilvl w:val="0"/>
          <w:numId w:val="1"/>
        </w:numPr>
        <w:rPr>
          <w:szCs w:val="24"/>
          <w:highlight w:val="yellow"/>
        </w:rPr>
      </w:pPr>
      <w:r w:rsidRPr="007A5051">
        <w:rPr>
          <w:szCs w:val="24"/>
          <w:highlight w:val="yellow"/>
        </w:rPr>
        <w:t>Ablauf der technischen Ein</w:t>
      </w:r>
      <w:r w:rsidR="00954F39" w:rsidRPr="007A5051">
        <w:rPr>
          <w:szCs w:val="24"/>
          <w:highlight w:val="yellow"/>
        </w:rPr>
        <w:t>bindung</w:t>
      </w:r>
    </w:p>
    <w:p w14:paraId="188585E4" w14:textId="77777777" w:rsidR="0070296C" w:rsidRPr="007A5051" w:rsidRDefault="0070296C" w:rsidP="0070296C">
      <w:pPr>
        <w:pStyle w:val="Listenabsatz"/>
        <w:numPr>
          <w:ilvl w:val="0"/>
          <w:numId w:val="1"/>
        </w:numPr>
        <w:rPr>
          <w:szCs w:val="24"/>
          <w:highlight w:val="yellow"/>
        </w:rPr>
      </w:pPr>
      <w:r w:rsidRPr="007A5051">
        <w:rPr>
          <w:szCs w:val="24"/>
          <w:highlight w:val="yellow"/>
        </w:rPr>
        <w:t xml:space="preserve">Pädagogische </w:t>
      </w:r>
      <w:r w:rsidR="00CC6D11" w:rsidRPr="007A5051">
        <w:rPr>
          <w:szCs w:val="24"/>
          <w:highlight w:val="yellow"/>
        </w:rPr>
        <w:t xml:space="preserve">Einführung in den </w:t>
      </w:r>
      <w:r w:rsidR="00954F39" w:rsidRPr="007A5051">
        <w:rPr>
          <w:szCs w:val="24"/>
          <w:highlight w:val="yellow"/>
        </w:rPr>
        <w:t>Umgang mit den Geräten</w:t>
      </w:r>
    </w:p>
    <w:p w14:paraId="556E3F30" w14:textId="77777777" w:rsidR="0070296C" w:rsidRPr="007A5051" w:rsidRDefault="00954F39" w:rsidP="0070296C">
      <w:pPr>
        <w:pStyle w:val="Listenabsatz"/>
        <w:numPr>
          <w:ilvl w:val="0"/>
          <w:numId w:val="1"/>
        </w:numPr>
        <w:rPr>
          <w:szCs w:val="24"/>
          <w:highlight w:val="yellow"/>
        </w:rPr>
      </w:pPr>
      <w:r w:rsidRPr="007A5051">
        <w:rPr>
          <w:szCs w:val="24"/>
          <w:highlight w:val="yellow"/>
        </w:rPr>
        <w:t>Evtl. einhei</w:t>
      </w:r>
      <w:r w:rsidR="00560E10" w:rsidRPr="007A5051">
        <w:rPr>
          <w:szCs w:val="24"/>
          <w:highlight w:val="yellow"/>
        </w:rPr>
        <w:t>t</w:t>
      </w:r>
      <w:r w:rsidRPr="007A5051">
        <w:rPr>
          <w:szCs w:val="24"/>
          <w:highlight w:val="yellow"/>
        </w:rPr>
        <w:t>liche Benutzungsregeln</w:t>
      </w:r>
    </w:p>
    <w:p w14:paraId="017AF998" w14:textId="77777777" w:rsidR="00560E10" w:rsidRPr="007A5051" w:rsidRDefault="00560E10" w:rsidP="00596786">
      <w:pPr>
        <w:pStyle w:val="Listenabsatz"/>
        <w:numPr>
          <w:ilvl w:val="0"/>
          <w:numId w:val="1"/>
        </w:numPr>
        <w:rPr>
          <w:szCs w:val="24"/>
          <w:highlight w:val="yellow"/>
        </w:rPr>
      </w:pPr>
      <w:r w:rsidRPr="007A5051">
        <w:rPr>
          <w:szCs w:val="24"/>
          <w:highlight w:val="yellow"/>
        </w:rPr>
        <w:t>Evtl. Übersicht über zeitlichen Ablauf</w:t>
      </w:r>
    </w:p>
    <w:sectPr w:rsidR="00560E10" w:rsidRPr="007A5051" w:rsidSect="00CC6D11">
      <w:headerReference w:type="default" r:id="rId16"/>
      <w:pgSz w:w="11906" w:h="16838"/>
      <w:pgMar w:top="2801" w:right="1417" w:bottom="1134"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25A2B" w14:textId="77777777" w:rsidR="00ED25ED" w:rsidRDefault="00ED25ED" w:rsidP="00927C3E">
      <w:pPr>
        <w:spacing w:after="0" w:line="240" w:lineRule="auto"/>
      </w:pPr>
      <w:r>
        <w:separator/>
      </w:r>
    </w:p>
  </w:endnote>
  <w:endnote w:type="continuationSeparator" w:id="0">
    <w:p w14:paraId="1DDCDCAF" w14:textId="77777777" w:rsidR="00ED25ED" w:rsidRDefault="00ED25ED" w:rsidP="0092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90102" w14:textId="77777777" w:rsidR="00ED25ED" w:rsidRDefault="00ED25ED" w:rsidP="00927C3E">
      <w:pPr>
        <w:spacing w:after="0" w:line="240" w:lineRule="auto"/>
      </w:pPr>
      <w:r>
        <w:separator/>
      </w:r>
    </w:p>
  </w:footnote>
  <w:footnote w:type="continuationSeparator" w:id="0">
    <w:p w14:paraId="057B87C4" w14:textId="77777777" w:rsidR="00ED25ED" w:rsidRDefault="00ED25ED" w:rsidP="00927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18762" w14:textId="77777777" w:rsidR="00927C3E" w:rsidRDefault="00927C3E" w:rsidP="00927C3E">
    <w:pPr>
      <w:pStyle w:val="Kopfzeile"/>
      <w:jc w:val="right"/>
    </w:pPr>
    <w:r>
      <w:rPr>
        <w:noProof/>
        <w:lang w:eastAsia="de-DE"/>
      </w:rPr>
      <w:drawing>
        <wp:inline distT="0" distB="0" distL="0" distR="0" wp14:anchorId="20128332" wp14:editId="013FD23C">
          <wp:extent cx="1503040" cy="540000"/>
          <wp:effectExtent l="0" t="0" r="254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040"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2E5112"/>
    <w:multiLevelType w:val="hybridMultilevel"/>
    <w:tmpl w:val="A6F44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8897FC2"/>
    <w:multiLevelType w:val="hybridMultilevel"/>
    <w:tmpl w:val="353CC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63B"/>
    <w:rsid w:val="00000244"/>
    <w:rsid w:val="00000881"/>
    <w:rsid w:val="00002F60"/>
    <w:rsid w:val="000043D7"/>
    <w:rsid w:val="00004602"/>
    <w:rsid w:val="000047CA"/>
    <w:rsid w:val="00005365"/>
    <w:rsid w:val="00006D45"/>
    <w:rsid w:val="00007CDF"/>
    <w:rsid w:val="0001045C"/>
    <w:rsid w:val="00010640"/>
    <w:rsid w:val="00011E1C"/>
    <w:rsid w:val="00012403"/>
    <w:rsid w:val="000129F1"/>
    <w:rsid w:val="000155C5"/>
    <w:rsid w:val="0001569F"/>
    <w:rsid w:val="00015A0E"/>
    <w:rsid w:val="00015A29"/>
    <w:rsid w:val="00016CB2"/>
    <w:rsid w:val="000171D1"/>
    <w:rsid w:val="0001774B"/>
    <w:rsid w:val="00017975"/>
    <w:rsid w:val="00017CAB"/>
    <w:rsid w:val="000200E4"/>
    <w:rsid w:val="0002025A"/>
    <w:rsid w:val="000207DF"/>
    <w:rsid w:val="00020C55"/>
    <w:rsid w:val="00020ED6"/>
    <w:rsid w:val="000224CF"/>
    <w:rsid w:val="000228F5"/>
    <w:rsid w:val="00022E5A"/>
    <w:rsid w:val="00023F26"/>
    <w:rsid w:val="00025701"/>
    <w:rsid w:val="00026B59"/>
    <w:rsid w:val="00026D40"/>
    <w:rsid w:val="000302A3"/>
    <w:rsid w:val="0003031B"/>
    <w:rsid w:val="00030CB2"/>
    <w:rsid w:val="00031577"/>
    <w:rsid w:val="00031E0F"/>
    <w:rsid w:val="000330B0"/>
    <w:rsid w:val="000331B1"/>
    <w:rsid w:val="00033400"/>
    <w:rsid w:val="00034459"/>
    <w:rsid w:val="00034D57"/>
    <w:rsid w:val="00034EFA"/>
    <w:rsid w:val="00036026"/>
    <w:rsid w:val="000361B9"/>
    <w:rsid w:val="00036608"/>
    <w:rsid w:val="000369B1"/>
    <w:rsid w:val="00036DF4"/>
    <w:rsid w:val="00036F46"/>
    <w:rsid w:val="0003711B"/>
    <w:rsid w:val="00037B6C"/>
    <w:rsid w:val="000405E9"/>
    <w:rsid w:val="00040D7A"/>
    <w:rsid w:val="00040FAE"/>
    <w:rsid w:val="00041BA9"/>
    <w:rsid w:val="000420EA"/>
    <w:rsid w:val="0004233E"/>
    <w:rsid w:val="000446B4"/>
    <w:rsid w:val="00044725"/>
    <w:rsid w:val="00044D3B"/>
    <w:rsid w:val="00045187"/>
    <w:rsid w:val="000458E6"/>
    <w:rsid w:val="0004596A"/>
    <w:rsid w:val="00045A37"/>
    <w:rsid w:val="000465DC"/>
    <w:rsid w:val="0004789C"/>
    <w:rsid w:val="00047B06"/>
    <w:rsid w:val="00047F31"/>
    <w:rsid w:val="00051D4C"/>
    <w:rsid w:val="00052BB7"/>
    <w:rsid w:val="0005453B"/>
    <w:rsid w:val="000559C4"/>
    <w:rsid w:val="00055C68"/>
    <w:rsid w:val="00055ED6"/>
    <w:rsid w:val="00056AFC"/>
    <w:rsid w:val="00056B86"/>
    <w:rsid w:val="00060ABA"/>
    <w:rsid w:val="000613D2"/>
    <w:rsid w:val="000617AC"/>
    <w:rsid w:val="000623F7"/>
    <w:rsid w:val="00062D69"/>
    <w:rsid w:val="00063221"/>
    <w:rsid w:val="00064DE1"/>
    <w:rsid w:val="000652C9"/>
    <w:rsid w:val="00066028"/>
    <w:rsid w:val="00066E90"/>
    <w:rsid w:val="0006770A"/>
    <w:rsid w:val="000679E0"/>
    <w:rsid w:val="00067BE9"/>
    <w:rsid w:val="00067F25"/>
    <w:rsid w:val="00067F2B"/>
    <w:rsid w:val="000704BD"/>
    <w:rsid w:val="00070667"/>
    <w:rsid w:val="00070792"/>
    <w:rsid w:val="00071148"/>
    <w:rsid w:val="00071731"/>
    <w:rsid w:val="00071749"/>
    <w:rsid w:val="00071C04"/>
    <w:rsid w:val="000722D6"/>
    <w:rsid w:val="00072406"/>
    <w:rsid w:val="0007252C"/>
    <w:rsid w:val="00072C73"/>
    <w:rsid w:val="000737BA"/>
    <w:rsid w:val="0007472F"/>
    <w:rsid w:val="00074EB5"/>
    <w:rsid w:val="00074FE8"/>
    <w:rsid w:val="0007507D"/>
    <w:rsid w:val="00075389"/>
    <w:rsid w:val="00075664"/>
    <w:rsid w:val="00075B62"/>
    <w:rsid w:val="000769AF"/>
    <w:rsid w:val="0007728B"/>
    <w:rsid w:val="0007732B"/>
    <w:rsid w:val="000800C8"/>
    <w:rsid w:val="0008041D"/>
    <w:rsid w:val="00080C3D"/>
    <w:rsid w:val="000816F1"/>
    <w:rsid w:val="000820BD"/>
    <w:rsid w:val="000842AD"/>
    <w:rsid w:val="00085247"/>
    <w:rsid w:val="000866A2"/>
    <w:rsid w:val="00086743"/>
    <w:rsid w:val="00086C9A"/>
    <w:rsid w:val="00091628"/>
    <w:rsid w:val="00091F3C"/>
    <w:rsid w:val="000925BB"/>
    <w:rsid w:val="000926BA"/>
    <w:rsid w:val="00092D04"/>
    <w:rsid w:val="000932C1"/>
    <w:rsid w:val="00093766"/>
    <w:rsid w:val="00095509"/>
    <w:rsid w:val="0009576E"/>
    <w:rsid w:val="0009584F"/>
    <w:rsid w:val="000963F2"/>
    <w:rsid w:val="00097108"/>
    <w:rsid w:val="000A08E1"/>
    <w:rsid w:val="000A1D09"/>
    <w:rsid w:val="000A1FBB"/>
    <w:rsid w:val="000A26CF"/>
    <w:rsid w:val="000A3528"/>
    <w:rsid w:val="000A3FB3"/>
    <w:rsid w:val="000A43A9"/>
    <w:rsid w:val="000A4411"/>
    <w:rsid w:val="000A5A10"/>
    <w:rsid w:val="000A5D4B"/>
    <w:rsid w:val="000B02DB"/>
    <w:rsid w:val="000B04CC"/>
    <w:rsid w:val="000B05BA"/>
    <w:rsid w:val="000B065A"/>
    <w:rsid w:val="000B0987"/>
    <w:rsid w:val="000B0CEB"/>
    <w:rsid w:val="000B140C"/>
    <w:rsid w:val="000B1DE8"/>
    <w:rsid w:val="000B2100"/>
    <w:rsid w:val="000B21FE"/>
    <w:rsid w:val="000B2327"/>
    <w:rsid w:val="000B31D3"/>
    <w:rsid w:val="000B6320"/>
    <w:rsid w:val="000B6784"/>
    <w:rsid w:val="000B69D9"/>
    <w:rsid w:val="000B6A74"/>
    <w:rsid w:val="000B6CEA"/>
    <w:rsid w:val="000B6D31"/>
    <w:rsid w:val="000B7479"/>
    <w:rsid w:val="000B79FC"/>
    <w:rsid w:val="000B7A90"/>
    <w:rsid w:val="000C1837"/>
    <w:rsid w:val="000C1ADC"/>
    <w:rsid w:val="000C2289"/>
    <w:rsid w:val="000C230C"/>
    <w:rsid w:val="000C26E5"/>
    <w:rsid w:val="000C2A4D"/>
    <w:rsid w:val="000C2CAD"/>
    <w:rsid w:val="000C41EC"/>
    <w:rsid w:val="000C59C5"/>
    <w:rsid w:val="000C6DD1"/>
    <w:rsid w:val="000C79EA"/>
    <w:rsid w:val="000C7AD9"/>
    <w:rsid w:val="000D0132"/>
    <w:rsid w:val="000D0278"/>
    <w:rsid w:val="000D0331"/>
    <w:rsid w:val="000D1A62"/>
    <w:rsid w:val="000D2171"/>
    <w:rsid w:val="000D24F3"/>
    <w:rsid w:val="000D25A7"/>
    <w:rsid w:val="000D26D5"/>
    <w:rsid w:val="000D2B57"/>
    <w:rsid w:val="000D2BBF"/>
    <w:rsid w:val="000D3464"/>
    <w:rsid w:val="000D3609"/>
    <w:rsid w:val="000D3F61"/>
    <w:rsid w:val="000D419D"/>
    <w:rsid w:val="000D66F3"/>
    <w:rsid w:val="000D6FBD"/>
    <w:rsid w:val="000D70D9"/>
    <w:rsid w:val="000D7C80"/>
    <w:rsid w:val="000E00D5"/>
    <w:rsid w:val="000E082F"/>
    <w:rsid w:val="000E089D"/>
    <w:rsid w:val="000E0BC1"/>
    <w:rsid w:val="000E1105"/>
    <w:rsid w:val="000E1E8D"/>
    <w:rsid w:val="000E20CB"/>
    <w:rsid w:val="000E2B53"/>
    <w:rsid w:val="000E2B5A"/>
    <w:rsid w:val="000E377D"/>
    <w:rsid w:val="000E3A57"/>
    <w:rsid w:val="000E4768"/>
    <w:rsid w:val="000E5152"/>
    <w:rsid w:val="000E574D"/>
    <w:rsid w:val="000E6867"/>
    <w:rsid w:val="000E6BDC"/>
    <w:rsid w:val="000E73D4"/>
    <w:rsid w:val="000E79F0"/>
    <w:rsid w:val="000F00E4"/>
    <w:rsid w:val="000F03A9"/>
    <w:rsid w:val="000F07E6"/>
    <w:rsid w:val="000F1048"/>
    <w:rsid w:val="000F239D"/>
    <w:rsid w:val="000F24F9"/>
    <w:rsid w:val="000F3760"/>
    <w:rsid w:val="000F3EA5"/>
    <w:rsid w:val="000F4401"/>
    <w:rsid w:val="000F4707"/>
    <w:rsid w:val="000F508A"/>
    <w:rsid w:val="000F5ABB"/>
    <w:rsid w:val="000F71EE"/>
    <w:rsid w:val="000F7CE9"/>
    <w:rsid w:val="0010264C"/>
    <w:rsid w:val="001030C7"/>
    <w:rsid w:val="00103550"/>
    <w:rsid w:val="00104A61"/>
    <w:rsid w:val="00104A6B"/>
    <w:rsid w:val="001059BE"/>
    <w:rsid w:val="00105AC4"/>
    <w:rsid w:val="001070CA"/>
    <w:rsid w:val="00107D2E"/>
    <w:rsid w:val="001103C6"/>
    <w:rsid w:val="001107A6"/>
    <w:rsid w:val="00110845"/>
    <w:rsid w:val="00111271"/>
    <w:rsid w:val="00111851"/>
    <w:rsid w:val="0011221E"/>
    <w:rsid w:val="001127CA"/>
    <w:rsid w:val="001133C5"/>
    <w:rsid w:val="00113CC3"/>
    <w:rsid w:val="001140F5"/>
    <w:rsid w:val="00114807"/>
    <w:rsid w:val="00114995"/>
    <w:rsid w:val="00114F59"/>
    <w:rsid w:val="00116FFD"/>
    <w:rsid w:val="00120E8B"/>
    <w:rsid w:val="00121577"/>
    <w:rsid w:val="00121C8F"/>
    <w:rsid w:val="00121F74"/>
    <w:rsid w:val="001222E0"/>
    <w:rsid w:val="00122E9E"/>
    <w:rsid w:val="00123A6D"/>
    <w:rsid w:val="00124579"/>
    <w:rsid w:val="00124932"/>
    <w:rsid w:val="00124B3E"/>
    <w:rsid w:val="00125186"/>
    <w:rsid w:val="001267C9"/>
    <w:rsid w:val="001271EF"/>
    <w:rsid w:val="001276F2"/>
    <w:rsid w:val="00127867"/>
    <w:rsid w:val="00127A55"/>
    <w:rsid w:val="00127B67"/>
    <w:rsid w:val="00130321"/>
    <w:rsid w:val="0013267B"/>
    <w:rsid w:val="00132805"/>
    <w:rsid w:val="00133014"/>
    <w:rsid w:val="001331D8"/>
    <w:rsid w:val="001337F2"/>
    <w:rsid w:val="001344ED"/>
    <w:rsid w:val="00134D91"/>
    <w:rsid w:val="001351A7"/>
    <w:rsid w:val="00136610"/>
    <w:rsid w:val="00136EB2"/>
    <w:rsid w:val="0013762A"/>
    <w:rsid w:val="00137856"/>
    <w:rsid w:val="00140BAD"/>
    <w:rsid w:val="00141168"/>
    <w:rsid w:val="00141950"/>
    <w:rsid w:val="0014287A"/>
    <w:rsid w:val="001432D2"/>
    <w:rsid w:val="00143419"/>
    <w:rsid w:val="001436E2"/>
    <w:rsid w:val="00143A60"/>
    <w:rsid w:val="0014639E"/>
    <w:rsid w:val="001475B4"/>
    <w:rsid w:val="00147CF7"/>
    <w:rsid w:val="00150047"/>
    <w:rsid w:val="00150A08"/>
    <w:rsid w:val="00150B67"/>
    <w:rsid w:val="001512D3"/>
    <w:rsid w:val="001513B2"/>
    <w:rsid w:val="00151CE2"/>
    <w:rsid w:val="00155FED"/>
    <w:rsid w:val="00157580"/>
    <w:rsid w:val="0016007A"/>
    <w:rsid w:val="00160F40"/>
    <w:rsid w:val="00161A97"/>
    <w:rsid w:val="00162370"/>
    <w:rsid w:val="0016275F"/>
    <w:rsid w:val="00162EBE"/>
    <w:rsid w:val="00163711"/>
    <w:rsid w:val="00164D56"/>
    <w:rsid w:val="00165747"/>
    <w:rsid w:val="00165B20"/>
    <w:rsid w:val="00166052"/>
    <w:rsid w:val="001673F6"/>
    <w:rsid w:val="00167B5E"/>
    <w:rsid w:val="00170F69"/>
    <w:rsid w:val="00172BF0"/>
    <w:rsid w:val="00172C02"/>
    <w:rsid w:val="0017392B"/>
    <w:rsid w:val="00174BA2"/>
    <w:rsid w:val="00175016"/>
    <w:rsid w:val="00175254"/>
    <w:rsid w:val="00176A18"/>
    <w:rsid w:val="001771D9"/>
    <w:rsid w:val="001778E7"/>
    <w:rsid w:val="00177D3A"/>
    <w:rsid w:val="00180DC9"/>
    <w:rsid w:val="001811C2"/>
    <w:rsid w:val="001818E2"/>
    <w:rsid w:val="00181DF9"/>
    <w:rsid w:val="00181E09"/>
    <w:rsid w:val="001826A6"/>
    <w:rsid w:val="00183247"/>
    <w:rsid w:val="00184412"/>
    <w:rsid w:val="00186C6E"/>
    <w:rsid w:val="0019016B"/>
    <w:rsid w:val="001910F3"/>
    <w:rsid w:val="00191423"/>
    <w:rsid w:val="00191843"/>
    <w:rsid w:val="00192249"/>
    <w:rsid w:val="00193345"/>
    <w:rsid w:val="001940A8"/>
    <w:rsid w:val="001940B3"/>
    <w:rsid w:val="00195FC2"/>
    <w:rsid w:val="001969F1"/>
    <w:rsid w:val="00196CE4"/>
    <w:rsid w:val="001973C6"/>
    <w:rsid w:val="001A1043"/>
    <w:rsid w:val="001A11FD"/>
    <w:rsid w:val="001A12C3"/>
    <w:rsid w:val="001A1673"/>
    <w:rsid w:val="001A24D2"/>
    <w:rsid w:val="001A2778"/>
    <w:rsid w:val="001A3218"/>
    <w:rsid w:val="001A3C91"/>
    <w:rsid w:val="001A44DE"/>
    <w:rsid w:val="001A4834"/>
    <w:rsid w:val="001A4B4A"/>
    <w:rsid w:val="001A5CFC"/>
    <w:rsid w:val="001A5DAE"/>
    <w:rsid w:val="001A7CB2"/>
    <w:rsid w:val="001B02DB"/>
    <w:rsid w:val="001B098A"/>
    <w:rsid w:val="001B0B1D"/>
    <w:rsid w:val="001B2DFE"/>
    <w:rsid w:val="001B3689"/>
    <w:rsid w:val="001B3A2F"/>
    <w:rsid w:val="001B4AEC"/>
    <w:rsid w:val="001B5B21"/>
    <w:rsid w:val="001B615A"/>
    <w:rsid w:val="001B74F0"/>
    <w:rsid w:val="001B76AE"/>
    <w:rsid w:val="001B7AAF"/>
    <w:rsid w:val="001B7EAE"/>
    <w:rsid w:val="001C0113"/>
    <w:rsid w:val="001C04BD"/>
    <w:rsid w:val="001C0670"/>
    <w:rsid w:val="001C17A1"/>
    <w:rsid w:val="001C18A4"/>
    <w:rsid w:val="001C19F1"/>
    <w:rsid w:val="001C2914"/>
    <w:rsid w:val="001C2DA3"/>
    <w:rsid w:val="001C305A"/>
    <w:rsid w:val="001C399B"/>
    <w:rsid w:val="001C4156"/>
    <w:rsid w:val="001C43C6"/>
    <w:rsid w:val="001C44EC"/>
    <w:rsid w:val="001C465C"/>
    <w:rsid w:val="001C4823"/>
    <w:rsid w:val="001C4B68"/>
    <w:rsid w:val="001C6087"/>
    <w:rsid w:val="001C70E3"/>
    <w:rsid w:val="001C7CB0"/>
    <w:rsid w:val="001D00C1"/>
    <w:rsid w:val="001D1080"/>
    <w:rsid w:val="001D137A"/>
    <w:rsid w:val="001D1B20"/>
    <w:rsid w:val="001D21A5"/>
    <w:rsid w:val="001D45CB"/>
    <w:rsid w:val="001D71BC"/>
    <w:rsid w:val="001D750A"/>
    <w:rsid w:val="001E02D3"/>
    <w:rsid w:val="001E083A"/>
    <w:rsid w:val="001E0B69"/>
    <w:rsid w:val="001E1A43"/>
    <w:rsid w:val="001E2C34"/>
    <w:rsid w:val="001E43FF"/>
    <w:rsid w:val="001E4AD5"/>
    <w:rsid w:val="001E505D"/>
    <w:rsid w:val="001E663F"/>
    <w:rsid w:val="001E6772"/>
    <w:rsid w:val="001E7539"/>
    <w:rsid w:val="001F0118"/>
    <w:rsid w:val="001F0FCC"/>
    <w:rsid w:val="001F1957"/>
    <w:rsid w:val="001F1AFB"/>
    <w:rsid w:val="001F3AAC"/>
    <w:rsid w:val="001F4660"/>
    <w:rsid w:val="001F51FF"/>
    <w:rsid w:val="001F592A"/>
    <w:rsid w:val="001F608C"/>
    <w:rsid w:val="00200ECF"/>
    <w:rsid w:val="00201A18"/>
    <w:rsid w:val="00201A43"/>
    <w:rsid w:val="00202A93"/>
    <w:rsid w:val="00202C6C"/>
    <w:rsid w:val="002054FE"/>
    <w:rsid w:val="00205CE0"/>
    <w:rsid w:val="00205DCB"/>
    <w:rsid w:val="0020663D"/>
    <w:rsid w:val="00206BC7"/>
    <w:rsid w:val="00207806"/>
    <w:rsid w:val="00207A14"/>
    <w:rsid w:val="00207E92"/>
    <w:rsid w:val="00207EEC"/>
    <w:rsid w:val="00211525"/>
    <w:rsid w:val="00211973"/>
    <w:rsid w:val="00212067"/>
    <w:rsid w:val="002121E4"/>
    <w:rsid w:val="00212975"/>
    <w:rsid w:val="00212C6E"/>
    <w:rsid w:val="00213EFD"/>
    <w:rsid w:val="0021412E"/>
    <w:rsid w:val="002142DC"/>
    <w:rsid w:val="002146A1"/>
    <w:rsid w:val="00214BF8"/>
    <w:rsid w:val="00214BFE"/>
    <w:rsid w:val="00215335"/>
    <w:rsid w:val="00215454"/>
    <w:rsid w:val="00215AC7"/>
    <w:rsid w:val="00215BBF"/>
    <w:rsid w:val="002172A0"/>
    <w:rsid w:val="002202F6"/>
    <w:rsid w:val="00220604"/>
    <w:rsid w:val="00221390"/>
    <w:rsid w:val="0022304A"/>
    <w:rsid w:val="002236FF"/>
    <w:rsid w:val="0022488E"/>
    <w:rsid w:val="00224F93"/>
    <w:rsid w:val="00225488"/>
    <w:rsid w:val="00225F37"/>
    <w:rsid w:val="00226377"/>
    <w:rsid w:val="00226EFD"/>
    <w:rsid w:val="002271E3"/>
    <w:rsid w:val="002278AA"/>
    <w:rsid w:val="002279CE"/>
    <w:rsid w:val="00230F75"/>
    <w:rsid w:val="002323D0"/>
    <w:rsid w:val="002327E9"/>
    <w:rsid w:val="00232858"/>
    <w:rsid w:val="00232DCC"/>
    <w:rsid w:val="00233BD1"/>
    <w:rsid w:val="00234982"/>
    <w:rsid w:val="002357DD"/>
    <w:rsid w:val="00236002"/>
    <w:rsid w:val="002374C2"/>
    <w:rsid w:val="002375F7"/>
    <w:rsid w:val="0023785B"/>
    <w:rsid w:val="002403B2"/>
    <w:rsid w:val="002406A1"/>
    <w:rsid w:val="002419C0"/>
    <w:rsid w:val="00243B8C"/>
    <w:rsid w:val="00243E2D"/>
    <w:rsid w:val="002442EA"/>
    <w:rsid w:val="00245745"/>
    <w:rsid w:val="00245DDB"/>
    <w:rsid w:val="00246C97"/>
    <w:rsid w:val="00250F52"/>
    <w:rsid w:val="002518D4"/>
    <w:rsid w:val="00252605"/>
    <w:rsid w:val="00253E22"/>
    <w:rsid w:val="002540CD"/>
    <w:rsid w:val="00254EBC"/>
    <w:rsid w:val="0025549D"/>
    <w:rsid w:val="0025658C"/>
    <w:rsid w:val="00256D24"/>
    <w:rsid w:val="00256EBF"/>
    <w:rsid w:val="00260163"/>
    <w:rsid w:val="002601D6"/>
    <w:rsid w:val="00260232"/>
    <w:rsid w:val="002619A8"/>
    <w:rsid w:val="00261FDA"/>
    <w:rsid w:val="002621D7"/>
    <w:rsid w:val="00262463"/>
    <w:rsid w:val="00262EFF"/>
    <w:rsid w:val="00262FD1"/>
    <w:rsid w:val="00263AF3"/>
    <w:rsid w:val="00263C62"/>
    <w:rsid w:val="00264C8B"/>
    <w:rsid w:val="00264D82"/>
    <w:rsid w:val="00265385"/>
    <w:rsid w:val="00265BF1"/>
    <w:rsid w:val="00265F7C"/>
    <w:rsid w:val="00266331"/>
    <w:rsid w:val="00266C9E"/>
    <w:rsid w:val="00266DDD"/>
    <w:rsid w:val="00267377"/>
    <w:rsid w:val="002677CE"/>
    <w:rsid w:val="00267F76"/>
    <w:rsid w:val="002709DD"/>
    <w:rsid w:val="00270CC0"/>
    <w:rsid w:val="0027263E"/>
    <w:rsid w:val="0027301F"/>
    <w:rsid w:val="00273EC0"/>
    <w:rsid w:val="002744AC"/>
    <w:rsid w:val="00274A9D"/>
    <w:rsid w:val="00274F40"/>
    <w:rsid w:val="00275667"/>
    <w:rsid w:val="00275A84"/>
    <w:rsid w:val="00276E17"/>
    <w:rsid w:val="00276F53"/>
    <w:rsid w:val="0028019B"/>
    <w:rsid w:val="002812D4"/>
    <w:rsid w:val="002813D1"/>
    <w:rsid w:val="002829C0"/>
    <w:rsid w:val="00283581"/>
    <w:rsid w:val="00283CA2"/>
    <w:rsid w:val="00284115"/>
    <w:rsid w:val="00284508"/>
    <w:rsid w:val="0028469E"/>
    <w:rsid w:val="0028472A"/>
    <w:rsid w:val="002850DE"/>
    <w:rsid w:val="00285AD9"/>
    <w:rsid w:val="00285E5A"/>
    <w:rsid w:val="00286240"/>
    <w:rsid w:val="002870A4"/>
    <w:rsid w:val="002875F3"/>
    <w:rsid w:val="0028764F"/>
    <w:rsid w:val="00287F18"/>
    <w:rsid w:val="00293852"/>
    <w:rsid w:val="0029410C"/>
    <w:rsid w:val="002943FA"/>
    <w:rsid w:val="00294AA3"/>
    <w:rsid w:val="00296313"/>
    <w:rsid w:val="00296360"/>
    <w:rsid w:val="00296E7F"/>
    <w:rsid w:val="00297FCB"/>
    <w:rsid w:val="002A0B03"/>
    <w:rsid w:val="002A128A"/>
    <w:rsid w:val="002A148C"/>
    <w:rsid w:val="002A1A18"/>
    <w:rsid w:val="002A1CEF"/>
    <w:rsid w:val="002A286E"/>
    <w:rsid w:val="002A2D30"/>
    <w:rsid w:val="002A301D"/>
    <w:rsid w:val="002A3EF5"/>
    <w:rsid w:val="002A4668"/>
    <w:rsid w:val="002A54FE"/>
    <w:rsid w:val="002A5AE9"/>
    <w:rsid w:val="002A6014"/>
    <w:rsid w:val="002A6844"/>
    <w:rsid w:val="002A69B0"/>
    <w:rsid w:val="002A6E6C"/>
    <w:rsid w:val="002A759E"/>
    <w:rsid w:val="002B123A"/>
    <w:rsid w:val="002B1A2C"/>
    <w:rsid w:val="002B2CB3"/>
    <w:rsid w:val="002B2E3F"/>
    <w:rsid w:val="002B333B"/>
    <w:rsid w:val="002B3635"/>
    <w:rsid w:val="002B4145"/>
    <w:rsid w:val="002B453A"/>
    <w:rsid w:val="002B4BF1"/>
    <w:rsid w:val="002B4C40"/>
    <w:rsid w:val="002B5122"/>
    <w:rsid w:val="002B706D"/>
    <w:rsid w:val="002B7987"/>
    <w:rsid w:val="002B7D7B"/>
    <w:rsid w:val="002C002A"/>
    <w:rsid w:val="002C0FD1"/>
    <w:rsid w:val="002C1078"/>
    <w:rsid w:val="002C167D"/>
    <w:rsid w:val="002C22A3"/>
    <w:rsid w:val="002C4D09"/>
    <w:rsid w:val="002C4E4B"/>
    <w:rsid w:val="002C61B9"/>
    <w:rsid w:val="002C6245"/>
    <w:rsid w:val="002C6638"/>
    <w:rsid w:val="002C6A8C"/>
    <w:rsid w:val="002D1221"/>
    <w:rsid w:val="002D1709"/>
    <w:rsid w:val="002D1723"/>
    <w:rsid w:val="002D1F1D"/>
    <w:rsid w:val="002D1FD2"/>
    <w:rsid w:val="002D4118"/>
    <w:rsid w:val="002D4296"/>
    <w:rsid w:val="002D433A"/>
    <w:rsid w:val="002D4560"/>
    <w:rsid w:val="002D5353"/>
    <w:rsid w:val="002D595D"/>
    <w:rsid w:val="002D5F1F"/>
    <w:rsid w:val="002D607C"/>
    <w:rsid w:val="002D633C"/>
    <w:rsid w:val="002D69E7"/>
    <w:rsid w:val="002D713A"/>
    <w:rsid w:val="002D753B"/>
    <w:rsid w:val="002D78A7"/>
    <w:rsid w:val="002D78F3"/>
    <w:rsid w:val="002E0022"/>
    <w:rsid w:val="002E15AF"/>
    <w:rsid w:val="002E2A27"/>
    <w:rsid w:val="002E3A92"/>
    <w:rsid w:val="002E3C85"/>
    <w:rsid w:val="002E42FA"/>
    <w:rsid w:val="002E46F8"/>
    <w:rsid w:val="002E4730"/>
    <w:rsid w:val="002E59F8"/>
    <w:rsid w:val="002E5D1E"/>
    <w:rsid w:val="002E635F"/>
    <w:rsid w:val="002E6C65"/>
    <w:rsid w:val="002E6C73"/>
    <w:rsid w:val="002E731B"/>
    <w:rsid w:val="002F0809"/>
    <w:rsid w:val="002F0825"/>
    <w:rsid w:val="002F0CDE"/>
    <w:rsid w:val="002F0E18"/>
    <w:rsid w:val="002F1967"/>
    <w:rsid w:val="002F1C86"/>
    <w:rsid w:val="002F2743"/>
    <w:rsid w:val="002F2D29"/>
    <w:rsid w:val="002F2FE3"/>
    <w:rsid w:val="002F3EFD"/>
    <w:rsid w:val="002F44C8"/>
    <w:rsid w:val="002F4B17"/>
    <w:rsid w:val="0030081E"/>
    <w:rsid w:val="00301C6D"/>
    <w:rsid w:val="00302F59"/>
    <w:rsid w:val="00302FCC"/>
    <w:rsid w:val="003037DD"/>
    <w:rsid w:val="00303B2A"/>
    <w:rsid w:val="00304D50"/>
    <w:rsid w:val="00304ED0"/>
    <w:rsid w:val="0030523A"/>
    <w:rsid w:val="00305702"/>
    <w:rsid w:val="00306168"/>
    <w:rsid w:val="00306E8E"/>
    <w:rsid w:val="00306EF0"/>
    <w:rsid w:val="003073C5"/>
    <w:rsid w:val="0030754E"/>
    <w:rsid w:val="003107CE"/>
    <w:rsid w:val="00310A16"/>
    <w:rsid w:val="00310CE7"/>
    <w:rsid w:val="003111C1"/>
    <w:rsid w:val="003112E2"/>
    <w:rsid w:val="0031159D"/>
    <w:rsid w:val="00312B72"/>
    <w:rsid w:val="00312CCE"/>
    <w:rsid w:val="003133DB"/>
    <w:rsid w:val="00313AD7"/>
    <w:rsid w:val="00314BDD"/>
    <w:rsid w:val="00314C1D"/>
    <w:rsid w:val="003157F2"/>
    <w:rsid w:val="00316172"/>
    <w:rsid w:val="00316656"/>
    <w:rsid w:val="00317354"/>
    <w:rsid w:val="003177F7"/>
    <w:rsid w:val="00317814"/>
    <w:rsid w:val="00317AE5"/>
    <w:rsid w:val="00320ADF"/>
    <w:rsid w:val="00320FA6"/>
    <w:rsid w:val="00321A8A"/>
    <w:rsid w:val="00322F66"/>
    <w:rsid w:val="00322FF4"/>
    <w:rsid w:val="00323C68"/>
    <w:rsid w:val="00324071"/>
    <w:rsid w:val="003244DA"/>
    <w:rsid w:val="00324888"/>
    <w:rsid w:val="00324BBA"/>
    <w:rsid w:val="00324F07"/>
    <w:rsid w:val="00325DCE"/>
    <w:rsid w:val="00326051"/>
    <w:rsid w:val="003262F7"/>
    <w:rsid w:val="00330AFD"/>
    <w:rsid w:val="00332047"/>
    <w:rsid w:val="003321FA"/>
    <w:rsid w:val="003349BE"/>
    <w:rsid w:val="00337923"/>
    <w:rsid w:val="003402C3"/>
    <w:rsid w:val="003405C9"/>
    <w:rsid w:val="00340B11"/>
    <w:rsid w:val="00340CA2"/>
    <w:rsid w:val="00342AE2"/>
    <w:rsid w:val="00342E80"/>
    <w:rsid w:val="0034369C"/>
    <w:rsid w:val="00344323"/>
    <w:rsid w:val="00345F18"/>
    <w:rsid w:val="00346B1B"/>
    <w:rsid w:val="003472EA"/>
    <w:rsid w:val="003476EF"/>
    <w:rsid w:val="00351418"/>
    <w:rsid w:val="003526CA"/>
    <w:rsid w:val="00352B3A"/>
    <w:rsid w:val="0035409A"/>
    <w:rsid w:val="00356787"/>
    <w:rsid w:val="00356F35"/>
    <w:rsid w:val="00360418"/>
    <w:rsid w:val="00360708"/>
    <w:rsid w:val="0036122C"/>
    <w:rsid w:val="003612C5"/>
    <w:rsid w:val="003623CC"/>
    <w:rsid w:val="0036254D"/>
    <w:rsid w:val="0036375F"/>
    <w:rsid w:val="00363E77"/>
    <w:rsid w:val="003644D0"/>
    <w:rsid w:val="00365BA4"/>
    <w:rsid w:val="00367440"/>
    <w:rsid w:val="00367576"/>
    <w:rsid w:val="00367BEB"/>
    <w:rsid w:val="00367E63"/>
    <w:rsid w:val="0037144E"/>
    <w:rsid w:val="00371546"/>
    <w:rsid w:val="00371B1F"/>
    <w:rsid w:val="00372320"/>
    <w:rsid w:val="003724B3"/>
    <w:rsid w:val="00372961"/>
    <w:rsid w:val="00373288"/>
    <w:rsid w:val="0037386F"/>
    <w:rsid w:val="003748EC"/>
    <w:rsid w:val="00374AA7"/>
    <w:rsid w:val="00374CDA"/>
    <w:rsid w:val="00374D9D"/>
    <w:rsid w:val="00375016"/>
    <w:rsid w:val="00375281"/>
    <w:rsid w:val="00375337"/>
    <w:rsid w:val="003759BB"/>
    <w:rsid w:val="00376402"/>
    <w:rsid w:val="00380C97"/>
    <w:rsid w:val="00380E0B"/>
    <w:rsid w:val="003822C2"/>
    <w:rsid w:val="00382878"/>
    <w:rsid w:val="00382DDE"/>
    <w:rsid w:val="003835A5"/>
    <w:rsid w:val="00383DFA"/>
    <w:rsid w:val="0038428E"/>
    <w:rsid w:val="003843F5"/>
    <w:rsid w:val="00384AEC"/>
    <w:rsid w:val="00385C23"/>
    <w:rsid w:val="0038602E"/>
    <w:rsid w:val="00386351"/>
    <w:rsid w:val="00386662"/>
    <w:rsid w:val="00386A9D"/>
    <w:rsid w:val="00386B5F"/>
    <w:rsid w:val="0038791D"/>
    <w:rsid w:val="00387944"/>
    <w:rsid w:val="00387A5D"/>
    <w:rsid w:val="00390379"/>
    <w:rsid w:val="00390770"/>
    <w:rsid w:val="003907BF"/>
    <w:rsid w:val="0039190C"/>
    <w:rsid w:val="00392457"/>
    <w:rsid w:val="00392699"/>
    <w:rsid w:val="00394035"/>
    <w:rsid w:val="00394A11"/>
    <w:rsid w:val="00395CA0"/>
    <w:rsid w:val="00397567"/>
    <w:rsid w:val="00397C56"/>
    <w:rsid w:val="00397C8C"/>
    <w:rsid w:val="003A01B4"/>
    <w:rsid w:val="003A033E"/>
    <w:rsid w:val="003A0A99"/>
    <w:rsid w:val="003A0A9A"/>
    <w:rsid w:val="003A1404"/>
    <w:rsid w:val="003A1597"/>
    <w:rsid w:val="003A296E"/>
    <w:rsid w:val="003A4775"/>
    <w:rsid w:val="003A4D69"/>
    <w:rsid w:val="003A56E9"/>
    <w:rsid w:val="003A6141"/>
    <w:rsid w:val="003A6501"/>
    <w:rsid w:val="003A6E03"/>
    <w:rsid w:val="003A7AC5"/>
    <w:rsid w:val="003B0820"/>
    <w:rsid w:val="003B1F25"/>
    <w:rsid w:val="003B2783"/>
    <w:rsid w:val="003B2799"/>
    <w:rsid w:val="003B2AFF"/>
    <w:rsid w:val="003B5829"/>
    <w:rsid w:val="003B659E"/>
    <w:rsid w:val="003B681A"/>
    <w:rsid w:val="003B6E54"/>
    <w:rsid w:val="003C01A7"/>
    <w:rsid w:val="003C0916"/>
    <w:rsid w:val="003C2D97"/>
    <w:rsid w:val="003C3080"/>
    <w:rsid w:val="003C37A6"/>
    <w:rsid w:val="003C6120"/>
    <w:rsid w:val="003C64A3"/>
    <w:rsid w:val="003C6F13"/>
    <w:rsid w:val="003C72AD"/>
    <w:rsid w:val="003D0E70"/>
    <w:rsid w:val="003D131A"/>
    <w:rsid w:val="003D3565"/>
    <w:rsid w:val="003D7367"/>
    <w:rsid w:val="003D7BEA"/>
    <w:rsid w:val="003D7FE3"/>
    <w:rsid w:val="003E1B42"/>
    <w:rsid w:val="003E35EB"/>
    <w:rsid w:val="003E3BEB"/>
    <w:rsid w:val="003E414B"/>
    <w:rsid w:val="003E41FD"/>
    <w:rsid w:val="003E4398"/>
    <w:rsid w:val="003E449E"/>
    <w:rsid w:val="003E47E7"/>
    <w:rsid w:val="003E486E"/>
    <w:rsid w:val="003E60B0"/>
    <w:rsid w:val="003E68EB"/>
    <w:rsid w:val="003E70F5"/>
    <w:rsid w:val="003E76EA"/>
    <w:rsid w:val="003F11F4"/>
    <w:rsid w:val="003F1D1E"/>
    <w:rsid w:val="003F295F"/>
    <w:rsid w:val="003F3C12"/>
    <w:rsid w:val="003F765A"/>
    <w:rsid w:val="004006B1"/>
    <w:rsid w:val="00402253"/>
    <w:rsid w:val="00402274"/>
    <w:rsid w:val="00404591"/>
    <w:rsid w:val="00404FFA"/>
    <w:rsid w:val="004059CC"/>
    <w:rsid w:val="00405C90"/>
    <w:rsid w:val="004066FB"/>
    <w:rsid w:val="00406ECA"/>
    <w:rsid w:val="00407B94"/>
    <w:rsid w:val="00410A9D"/>
    <w:rsid w:val="004111BA"/>
    <w:rsid w:val="00412D0C"/>
    <w:rsid w:val="0041412F"/>
    <w:rsid w:val="00415FB3"/>
    <w:rsid w:val="00416F84"/>
    <w:rsid w:val="004171AA"/>
    <w:rsid w:val="00424E82"/>
    <w:rsid w:val="00424EB3"/>
    <w:rsid w:val="00425AF2"/>
    <w:rsid w:val="00426377"/>
    <w:rsid w:val="00430487"/>
    <w:rsid w:val="00430628"/>
    <w:rsid w:val="00430C4E"/>
    <w:rsid w:val="00431E00"/>
    <w:rsid w:val="00432448"/>
    <w:rsid w:val="00432B88"/>
    <w:rsid w:val="00433C32"/>
    <w:rsid w:val="00434809"/>
    <w:rsid w:val="00434D6C"/>
    <w:rsid w:val="0043512E"/>
    <w:rsid w:val="004352D0"/>
    <w:rsid w:val="00437695"/>
    <w:rsid w:val="0044067E"/>
    <w:rsid w:val="00440B03"/>
    <w:rsid w:val="004413EC"/>
    <w:rsid w:val="004430D8"/>
    <w:rsid w:val="00443314"/>
    <w:rsid w:val="00443530"/>
    <w:rsid w:val="0044420C"/>
    <w:rsid w:val="00446079"/>
    <w:rsid w:val="00446E3F"/>
    <w:rsid w:val="004470B5"/>
    <w:rsid w:val="0045036A"/>
    <w:rsid w:val="00451325"/>
    <w:rsid w:val="004523F6"/>
    <w:rsid w:val="00452CB9"/>
    <w:rsid w:val="00453760"/>
    <w:rsid w:val="00455479"/>
    <w:rsid w:val="00455560"/>
    <w:rsid w:val="00457DD1"/>
    <w:rsid w:val="00461C89"/>
    <w:rsid w:val="004626B6"/>
    <w:rsid w:val="004628BF"/>
    <w:rsid w:val="00463FB4"/>
    <w:rsid w:val="004657C6"/>
    <w:rsid w:val="00465C37"/>
    <w:rsid w:val="00466D0F"/>
    <w:rsid w:val="00466E2C"/>
    <w:rsid w:val="0046700B"/>
    <w:rsid w:val="004670A1"/>
    <w:rsid w:val="0046719F"/>
    <w:rsid w:val="0046729E"/>
    <w:rsid w:val="004673C5"/>
    <w:rsid w:val="00467C9E"/>
    <w:rsid w:val="004702ED"/>
    <w:rsid w:val="00470A66"/>
    <w:rsid w:val="00470BFE"/>
    <w:rsid w:val="00471AF7"/>
    <w:rsid w:val="00472316"/>
    <w:rsid w:val="00472A0A"/>
    <w:rsid w:val="00474045"/>
    <w:rsid w:val="00474B5C"/>
    <w:rsid w:val="00474D1E"/>
    <w:rsid w:val="00474E12"/>
    <w:rsid w:val="00474EB6"/>
    <w:rsid w:val="00474F17"/>
    <w:rsid w:val="004760CE"/>
    <w:rsid w:val="00476600"/>
    <w:rsid w:val="00476F08"/>
    <w:rsid w:val="00477D2F"/>
    <w:rsid w:val="004813D2"/>
    <w:rsid w:val="004818E7"/>
    <w:rsid w:val="00481DCB"/>
    <w:rsid w:val="0048207F"/>
    <w:rsid w:val="00482BCA"/>
    <w:rsid w:val="0048405C"/>
    <w:rsid w:val="00485811"/>
    <w:rsid w:val="004860E3"/>
    <w:rsid w:val="004872A4"/>
    <w:rsid w:val="0048767F"/>
    <w:rsid w:val="004908E7"/>
    <w:rsid w:val="00491741"/>
    <w:rsid w:val="00491B05"/>
    <w:rsid w:val="00493C44"/>
    <w:rsid w:val="004943DC"/>
    <w:rsid w:val="00494A93"/>
    <w:rsid w:val="0049511C"/>
    <w:rsid w:val="004952DB"/>
    <w:rsid w:val="00495E73"/>
    <w:rsid w:val="004963F9"/>
    <w:rsid w:val="0049799E"/>
    <w:rsid w:val="004A0B22"/>
    <w:rsid w:val="004A1199"/>
    <w:rsid w:val="004A1932"/>
    <w:rsid w:val="004A20F4"/>
    <w:rsid w:val="004A22A2"/>
    <w:rsid w:val="004A2865"/>
    <w:rsid w:val="004A33F3"/>
    <w:rsid w:val="004A3EA1"/>
    <w:rsid w:val="004A428B"/>
    <w:rsid w:val="004A4BE0"/>
    <w:rsid w:val="004A5290"/>
    <w:rsid w:val="004A5416"/>
    <w:rsid w:val="004A566E"/>
    <w:rsid w:val="004A5E7F"/>
    <w:rsid w:val="004A6EEC"/>
    <w:rsid w:val="004A7692"/>
    <w:rsid w:val="004B01AE"/>
    <w:rsid w:val="004B0C0E"/>
    <w:rsid w:val="004B166A"/>
    <w:rsid w:val="004B1FB4"/>
    <w:rsid w:val="004B220D"/>
    <w:rsid w:val="004B32AD"/>
    <w:rsid w:val="004B3B7A"/>
    <w:rsid w:val="004B4387"/>
    <w:rsid w:val="004B4472"/>
    <w:rsid w:val="004B4707"/>
    <w:rsid w:val="004B6016"/>
    <w:rsid w:val="004B6DA8"/>
    <w:rsid w:val="004B6EF1"/>
    <w:rsid w:val="004B712E"/>
    <w:rsid w:val="004B74B5"/>
    <w:rsid w:val="004B7AAE"/>
    <w:rsid w:val="004B7F9C"/>
    <w:rsid w:val="004C085B"/>
    <w:rsid w:val="004C0EB8"/>
    <w:rsid w:val="004C0FF3"/>
    <w:rsid w:val="004C1CB1"/>
    <w:rsid w:val="004C270E"/>
    <w:rsid w:val="004C2CB8"/>
    <w:rsid w:val="004C44FF"/>
    <w:rsid w:val="004C59E3"/>
    <w:rsid w:val="004C5F06"/>
    <w:rsid w:val="004C6AC6"/>
    <w:rsid w:val="004C792B"/>
    <w:rsid w:val="004C7F30"/>
    <w:rsid w:val="004D0104"/>
    <w:rsid w:val="004D109C"/>
    <w:rsid w:val="004D15F3"/>
    <w:rsid w:val="004D2505"/>
    <w:rsid w:val="004D283C"/>
    <w:rsid w:val="004D2D07"/>
    <w:rsid w:val="004D35AE"/>
    <w:rsid w:val="004D3A4C"/>
    <w:rsid w:val="004D3EBC"/>
    <w:rsid w:val="004D49F1"/>
    <w:rsid w:val="004D4D0D"/>
    <w:rsid w:val="004D5D54"/>
    <w:rsid w:val="004D5EC4"/>
    <w:rsid w:val="004D6073"/>
    <w:rsid w:val="004D6CE8"/>
    <w:rsid w:val="004D7314"/>
    <w:rsid w:val="004E153A"/>
    <w:rsid w:val="004E2637"/>
    <w:rsid w:val="004E414E"/>
    <w:rsid w:val="004E42C5"/>
    <w:rsid w:val="004E4F95"/>
    <w:rsid w:val="004E534D"/>
    <w:rsid w:val="004E7328"/>
    <w:rsid w:val="004E7366"/>
    <w:rsid w:val="004E764F"/>
    <w:rsid w:val="004E7F38"/>
    <w:rsid w:val="004F060C"/>
    <w:rsid w:val="004F0928"/>
    <w:rsid w:val="004F1738"/>
    <w:rsid w:val="004F2EF3"/>
    <w:rsid w:val="004F2FB7"/>
    <w:rsid w:val="004F4567"/>
    <w:rsid w:val="004F4627"/>
    <w:rsid w:val="004F5898"/>
    <w:rsid w:val="004F5B0A"/>
    <w:rsid w:val="004F7581"/>
    <w:rsid w:val="004F78BE"/>
    <w:rsid w:val="00500431"/>
    <w:rsid w:val="00500472"/>
    <w:rsid w:val="00500E80"/>
    <w:rsid w:val="00500F5F"/>
    <w:rsid w:val="005029F4"/>
    <w:rsid w:val="00502D7A"/>
    <w:rsid w:val="00502DC4"/>
    <w:rsid w:val="00503330"/>
    <w:rsid w:val="005037D5"/>
    <w:rsid w:val="00503BD3"/>
    <w:rsid w:val="00505334"/>
    <w:rsid w:val="0050640C"/>
    <w:rsid w:val="00506B3E"/>
    <w:rsid w:val="00507521"/>
    <w:rsid w:val="00511195"/>
    <w:rsid w:val="00511BA4"/>
    <w:rsid w:val="00513D77"/>
    <w:rsid w:val="00513F3E"/>
    <w:rsid w:val="0051419B"/>
    <w:rsid w:val="00514C35"/>
    <w:rsid w:val="00515BDD"/>
    <w:rsid w:val="005165ED"/>
    <w:rsid w:val="005165FC"/>
    <w:rsid w:val="00516B98"/>
    <w:rsid w:val="00517D0D"/>
    <w:rsid w:val="00517F7A"/>
    <w:rsid w:val="00520368"/>
    <w:rsid w:val="00520656"/>
    <w:rsid w:val="005211E6"/>
    <w:rsid w:val="00521919"/>
    <w:rsid w:val="00521A08"/>
    <w:rsid w:val="00522395"/>
    <w:rsid w:val="005229D2"/>
    <w:rsid w:val="005230C0"/>
    <w:rsid w:val="00523385"/>
    <w:rsid w:val="005239E9"/>
    <w:rsid w:val="00523AD4"/>
    <w:rsid w:val="00523E9A"/>
    <w:rsid w:val="0052409F"/>
    <w:rsid w:val="005244A4"/>
    <w:rsid w:val="00524507"/>
    <w:rsid w:val="005247FF"/>
    <w:rsid w:val="0052507B"/>
    <w:rsid w:val="00525E60"/>
    <w:rsid w:val="00526690"/>
    <w:rsid w:val="00526872"/>
    <w:rsid w:val="00527B04"/>
    <w:rsid w:val="00530EE0"/>
    <w:rsid w:val="00532726"/>
    <w:rsid w:val="005328DC"/>
    <w:rsid w:val="0053338A"/>
    <w:rsid w:val="00534DA1"/>
    <w:rsid w:val="00535B34"/>
    <w:rsid w:val="00535E1D"/>
    <w:rsid w:val="005363AB"/>
    <w:rsid w:val="0054115F"/>
    <w:rsid w:val="0054278D"/>
    <w:rsid w:val="005432E6"/>
    <w:rsid w:val="00543D5B"/>
    <w:rsid w:val="005448E9"/>
    <w:rsid w:val="00545DFA"/>
    <w:rsid w:val="00545E41"/>
    <w:rsid w:val="00546558"/>
    <w:rsid w:val="00546841"/>
    <w:rsid w:val="00546CBD"/>
    <w:rsid w:val="00547082"/>
    <w:rsid w:val="00547DE3"/>
    <w:rsid w:val="0055026E"/>
    <w:rsid w:val="00552433"/>
    <w:rsid w:val="005537F4"/>
    <w:rsid w:val="00554B1D"/>
    <w:rsid w:val="00554FC2"/>
    <w:rsid w:val="00556819"/>
    <w:rsid w:val="00557CBA"/>
    <w:rsid w:val="00560E10"/>
    <w:rsid w:val="0056153A"/>
    <w:rsid w:val="0056277C"/>
    <w:rsid w:val="0056308A"/>
    <w:rsid w:val="00565255"/>
    <w:rsid w:val="0056536B"/>
    <w:rsid w:val="005659F6"/>
    <w:rsid w:val="00565C7E"/>
    <w:rsid w:val="00566A17"/>
    <w:rsid w:val="00566B0A"/>
    <w:rsid w:val="00566DDC"/>
    <w:rsid w:val="00567A90"/>
    <w:rsid w:val="005717A3"/>
    <w:rsid w:val="00571AF2"/>
    <w:rsid w:val="00571BEB"/>
    <w:rsid w:val="0057231B"/>
    <w:rsid w:val="00573778"/>
    <w:rsid w:val="00574217"/>
    <w:rsid w:val="00574A1A"/>
    <w:rsid w:val="00574A43"/>
    <w:rsid w:val="00576A02"/>
    <w:rsid w:val="005806BE"/>
    <w:rsid w:val="00580852"/>
    <w:rsid w:val="005819BD"/>
    <w:rsid w:val="005819DA"/>
    <w:rsid w:val="005822CA"/>
    <w:rsid w:val="00582421"/>
    <w:rsid w:val="00583EF6"/>
    <w:rsid w:val="0058404C"/>
    <w:rsid w:val="005847B8"/>
    <w:rsid w:val="00584AE6"/>
    <w:rsid w:val="005855B3"/>
    <w:rsid w:val="00585B22"/>
    <w:rsid w:val="00585E62"/>
    <w:rsid w:val="00587718"/>
    <w:rsid w:val="0058787A"/>
    <w:rsid w:val="0059014E"/>
    <w:rsid w:val="005902DF"/>
    <w:rsid w:val="00590E69"/>
    <w:rsid w:val="00590EFE"/>
    <w:rsid w:val="00591183"/>
    <w:rsid w:val="00591BFE"/>
    <w:rsid w:val="00591E57"/>
    <w:rsid w:val="00591F24"/>
    <w:rsid w:val="00594109"/>
    <w:rsid w:val="00594BDF"/>
    <w:rsid w:val="00594F17"/>
    <w:rsid w:val="00596786"/>
    <w:rsid w:val="0059796B"/>
    <w:rsid w:val="00597E06"/>
    <w:rsid w:val="005A16BE"/>
    <w:rsid w:val="005A2E36"/>
    <w:rsid w:val="005A44A4"/>
    <w:rsid w:val="005A45B8"/>
    <w:rsid w:val="005A4BBE"/>
    <w:rsid w:val="005A4BD5"/>
    <w:rsid w:val="005A52BC"/>
    <w:rsid w:val="005A5A6B"/>
    <w:rsid w:val="005A60EB"/>
    <w:rsid w:val="005A64F4"/>
    <w:rsid w:val="005A7384"/>
    <w:rsid w:val="005B0C9F"/>
    <w:rsid w:val="005B151E"/>
    <w:rsid w:val="005B34C4"/>
    <w:rsid w:val="005B39CD"/>
    <w:rsid w:val="005B424E"/>
    <w:rsid w:val="005B48EF"/>
    <w:rsid w:val="005B5A39"/>
    <w:rsid w:val="005B652B"/>
    <w:rsid w:val="005B732B"/>
    <w:rsid w:val="005B7A63"/>
    <w:rsid w:val="005C1C51"/>
    <w:rsid w:val="005C21C7"/>
    <w:rsid w:val="005C2CEE"/>
    <w:rsid w:val="005C413B"/>
    <w:rsid w:val="005C44E9"/>
    <w:rsid w:val="005C4FFE"/>
    <w:rsid w:val="005C57CB"/>
    <w:rsid w:val="005C58FE"/>
    <w:rsid w:val="005C6142"/>
    <w:rsid w:val="005C6BB7"/>
    <w:rsid w:val="005C6FE3"/>
    <w:rsid w:val="005C7615"/>
    <w:rsid w:val="005C7A3F"/>
    <w:rsid w:val="005D20C6"/>
    <w:rsid w:val="005D234F"/>
    <w:rsid w:val="005D28F8"/>
    <w:rsid w:val="005D2A93"/>
    <w:rsid w:val="005D2FB4"/>
    <w:rsid w:val="005D35C2"/>
    <w:rsid w:val="005D3960"/>
    <w:rsid w:val="005D4D0C"/>
    <w:rsid w:val="005D5B72"/>
    <w:rsid w:val="005D5C06"/>
    <w:rsid w:val="005D5C6A"/>
    <w:rsid w:val="005D6411"/>
    <w:rsid w:val="005D66C4"/>
    <w:rsid w:val="005D76E0"/>
    <w:rsid w:val="005D7AC2"/>
    <w:rsid w:val="005E0161"/>
    <w:rsid w:val="005E03D2"/>
    <w:rsid w:val="005E0D78"/>
    <w:rsid w:val="005E1039"/>
    <w:rsid w:val="005E1835"/>
    <w:rsid w:val="005E2330"/>
    <w:rsid w:val="005E291A"/>
    <w:rsid w:val="005E51DF"/>
    <w:rsid w:val="005E53D6"/>
    <w:rsid w:val="005E5704"/>
    <w:rsid w:val="005E6B40"/>
    <w:rsid w:val="005E70FA"/>
    <w:rsid w:val="005E7402"/>
    <w:rsid w:val="005F164E"/>
    <w:rsid w:val="005F1FBE"/>
    <w:rsid w:val="005F2BD3"/>
    <w:rsid w:val="005F3C5D"/>
    <w:rsid w:val="005F3E31"/>
    <w:rsid w:val="005F52D9"/>
    <w:rsid w:val="005F7D2E"/>
    <w:rsid w:val="006011C8"/>
    <w:rsid w:val="00601F96"/>
    <w:rsid w:val="00602553"/>
    <w:rsid w:val="00602648"/>
    <w:rsid w:val="00604C90"/>
    <w:rsid w:val="0060520B"/>
    <w:rsid w:val="00605510"/>
    <w:rsid w:val="00605514"/>
    <w:rsid w:val="00605FD3"/>
    <w:rsid w:val="00606267"/>
    <w:rsid w:val="00606473"/>
    <w:rsid w:val="006100D6"/>
    <w:rsid w:val="00611AB2"/>
    <w:rsid w:val="0061265E"/>
    <w:rsid w:val="00612D78"/>
    <w:rsid w:val="00612EB5"/>
    <w:rsid w:val="00612F92"/>
    <w:rsid w:val="006152E0"/>
    <w:rsid w:val="006155D2"/>
    <w:rsid w:val="00616025"/>
    <w:rsid w:val="00616920"/>
    <w:rsid w:val="006173B2"/>
    <w:rsid w:val="00617F00"/>
    <w:rsid w:val="00620E05"/>
    <w:rsid w:val="00621BED"/>
    <w:rsid w:val="00621E82"/>
    <w:rsid w:val="00622302"/>
    <w:rsid w:val="00622A49"/>
    <w:rsid w:val="00623C2E"/>
    <w:rsid w:val="00623E9A"/>
    <w:rsid w:val="0062414D"/>
    <w:rsid w:val="00630319"/>
    <w:rsid w:val="00630543"/>
    <w:rsid w:val="006306B8"/>
    <w:rsid w:val="00630A0E"/>
    <w:rsid w:val="00631BAF"/>
    <w:rsid w:val="0063200D"/>
    <w:rsid w:val="00632FEB"/>
    <w:rsid w:val="00633DBD"/>
    <w:rsid w:val="006359AC"/>
    <w:rsid w:val="00637262"/>
    <w:rsid w:val="006372F7"/>
    <w:rsid w:val="006410E7"/>
    <w:rsid w:val="0064123F"/>
    <w:rsid w:val="0064173A"/>
    <w:rsid w:val="006425A2"/>
    <w:rsid w:val="00643290"/>
    <w:rsid w:val="0064463B"/>
    <w:rsid w:val="00644964"/>
    <w:rsid w:val="00644D16"/>
    <w:rsid w:val="00645371"/>
    <w:rsid w:val="00645ED0"/>
    <w:rsid w:val="00646A4C"/>
    <w:rsid w:val="00646CB5"/>
    <w:rsid w:val="00646CD2"/>
    <w:rsid w:val="00646E2C"/>
    <w:rsid w:val="00647658"/>
    <w:rsid w:val="0064799F"/>
    <w:rsid w:val="00651499"/>
    <w:rsid w:val="00651501"/>
    <w:rsid w:val="00651D94"/>
    <w:rsid w:val="00651DC5"/>
    <w:rsid w:val="00652661"/>
    <w:rsid w:val="00652787"/>
    <w:rsid w:val="00653A33"/>
    <w:rsid w:val="00653E1F"/>
    <w:rsid w:val="006546B1"/>
    <w:rsid w:val="00654FA3"/>
    <w:rsid w:val="00655122"/>
    <w:rsid w:val="00655430"/>
    <w:rsid w:val="00656347"/>
    <w:rsid w:val="00656532"/>
    <w:rsid w:val="00656640"/>
    <w:rsid w:val="00657488"/>
    <w:rsid w:val="006612A2"/>
    <w:rsid w:val="0066356E"/>
    <w:rsid w:val="006635B9"/>
    <w:rsid w:val="00663FFF"/>
    <w:rsid w:val="00664AC4"/>
    <w:rsid w:val="006652D6"/>
    <w:rsid w:val="006657F2"/>
    <w:rsid w:val="00665F4B"/>
    <w:rsid w:val="006667D6"/>
    <w:rsid w:val="006669BC"/>
    <w:rsid w:val="00667A8C"/>
    <w:rsid w:val="00667DCF"/>
    <w:rsid w:val="00671010"/>
    <w:rsid w:val="006713DE"/>
    <w:rsid w:val="006715E2"/>
    <w:rsid w:val="00672015"/>
    <w:rsid w:val="0067247C"/>
    <w:rsid w:val="0067280B"/>
    <w:rsid w:val="00672AFE"/>
    <w:rsid w:val="00672F75"/>
    <w:rsid w:val="00673D9A"/>
    <w:rsid w:val="00673E10"/>
    <w:rsid w:val="00674907"/>
    <w:rsid w:val="0067614A"/>
    <w:rsid w:val="00680AF1"/>
    <w:rsid w:val="006814A4"/>
    <w:rsid w:val="006828B5"/>
    <w:rsid w:val="006828CF"/>
    <w:rsid w:val="00683265"/>
    <w:rsid w:val="00683716"/>
    <w:rsid w:val="00683E9C"/>
    <w:rsid w:val="006852F6"/>
    <w:rsid w:val="00685997"/>
    <w:rsid w:val="00686FC0"/>
    <w:rsid w:val="00687B52"/>
    <w:rsid w:val="006905C0"/>
    <w:rsid w:val="00690A28"/>
    <w:rsid w:val="00690BCB"/>
    <w:rsid w:val="0069224F"/>
    <w:rsid w:val="0069267C"/>
    <w:rsid w:val="00693470"/>
    <w:rsid w:val="00693CDC"/>
    <w:rsid w:val="00695B49"/>
    <w:rsid w:val="006961DE"/>
    <w:rsid w:val="00696285"/>
    <w:rsid w:val="00696E7A"/>
    <w:rsid w:val="00696EB1"/>
    <w:rsid w:val="006A05D3"/>
    <w:rsid w:val="006A2E5C"/>
    <w:rsid w:val="006A3702"/>
    <w:rsid w:val="006A4322"/>
    <w:rsid w:val="006A576B"/>
    <w:rsid w:val="006A7755"/>
    <w:rsid w:val="006B045F"/>
    <w:rsid w:val="006B0C74"/>
    <w:rsid w:val="006B2733"/>
    <w:rsid w:val="006B313F"/>
    <w:rsid w:val="006B4195"/>
    <w:rsid w:val="006B50C8"/>
    <w:rsid w:val="006B686B"/>
    <w:rsid w:val="006B6921"/>
    <w:rsid w:val="006B737C"/>
    <w:rsid w:val="006B75D1"/>
    <w:rsid w:val="006B7D47"/>
    <w:rsid w:val="006C50A1"/>
    <w:rsid w:val="006C6ED6"/>
    <w:rsid w:val="006C7A68"/>
    <w:rsid w:val="006D270A"/>
    <w:rsid w:val="006D5B15"/>
    <w:rsid w:val="006D5B98"/>
    <w:rsid w:val="006D5F00"/>
    <w:rsid w:val="006D6522"/>
    <w:rsid w:val="006D652D"/>
    <w:rsid w:val="006D68D9"/>
    <w:rsid w:val="006D775C"/>
    <w:rsid w:val="006D7AD9"/>
    <w:rsid w:val="006E19E9"/>
    <w:rsid w:val="006E1B7F"/>
    <w:rsid w:val="006E1C86"/>
    <w:rsid w:val="006E1D91"/>
    <w:rsid w:val="006E21BD"/>
    <w:rsid w:val="006E2520"/>
    <w:rsid w:val="006E4AA8"/>
    <w:rsid w:val="006E68B8"/>
    <w:rsid w:val="006E7298"/>
    <w:rsid w:val="006E745A"/>
    <w:rsid w:val="006F0329"/>
    <w:rsid w:val="006F15BE"/>
    <w:rsid w:val="006F22B3"/>
    <w:rsid w:val="006F236E"/>
    <w:rsid w:val="006F24B8"/>
    <w:rsid w:val="006F30AF"/>
    <w:rsid w:val="006F33FB"/>
    <w:rsid w:val="006F3612"/>
    <w:rsid w:val="006F3792"/>
    <w:rsid w:val="006F3A4D"/>
    <w:rsid w:val="006F43EC"/>
    <w:rsid w:val="006F4B1B"/>
    <w:rsid w:val="006F741A"/>
    <w:rsid w:val="006F75E6"/>
    <w:rsid w:val="006F7A29"/>
    <w:rsid w:val="007013F0"/>
    <w:rsid w:val="00701773"/>
    <w:rsid w:val="0070272F"/>
    <w:rsid w:val="0070296C"/>
    <w:rsid w:val="00702C7D"/>
    <w:rsid w:val="007036B1"/>
    <w:rsid w:val="00704061"/>
    <w:rsid w:val="007045BA"/>
    <w:rsid w:val="007050EA"/>
    <w:rsid w:val="00705896"/>
    <w:rsid w:val="00705B9A"/>
    <w:rsid w:val="00712DC3"/>
    <w:rsid w:val="00713409"/>
    <w:rsid w:val="007169B9"/>
    <w:rsid w:val="0071749B"/>
    <w:rsid w:val="00717572"/>
    <w:rsid w:val="00717A83"/>
    <w:rsid w:val="00717EDC"/>
    <w:rsid w:val="007201AB"/>
    <w:rsid w:val="00720DF2"/>
    <w:rsid w:val="0072287F"/>
    <w:rsid w:val="007231C7"/>
    <w:rsid w:val="0072514D"/>
    <w:rsid w:val="00726BF9"/>
    <w:rsid w:val="00727538"/>
    <w:rsid w:val="0073077E"/>
    <w:rsid w:val="00730A1D"/>
    <w:rsid w:val="00733945"/>
    <w:rsid w:val="00733F7B"/>
    <w:rsid w:val="0073494D"/>
    <w:rsid w:val="00734CE7"/>
    <w:rsid w:val="00735DC4"/>
    <w:rsid w:val="00735E80"/>
    <w:rsid w:val="0073703F"/>
    <w:rsid w:val="007379BD"/>
    <w:rsid w:val="00737E39"/>
    <w:rsid w:val="0074016B"/>
    <w:rsid w:val="007413B2"/>
    <w:rsid w:val="00741E47"/>
    <w:rsid w:val="007425C7"/>
    <w:rsid w:val="00742E4D"/>
    <w:rsid w:val="007433D0"/>
    <w:rsid w:val="0074358F"/>
    <w:rsid w:val="00743BE9"/>
    <w:rsid w:val="00743CAF"/>
    <w:rsid w:val="00743CC0"/>
    <w:rsid w:val="00744958"/>
    <w:rsid w:val="00745AF8"/>
    <w:rsid w:val="007463B2"/>
    <w:rsid w:val="00746AE0"/>
    <w:rsid w:val="007470BF"/>
    <w:rsid w:val="00747627"/>
    <w:rsid w:val="007476E3"/>
    <w:rsid w:val="0075058D"/>
    <w:rsid w:val="007514DB"/>
    <w:rsid w:val="00752793"/>
    <w:rsid w:val="00752B38"/>
    <w:rsid w:val="007539BD"/>
    <w:rsid w:val="00753EF3"/>
    <w:rsid w:val="00754074"/>
    <w:rsid w:val="0075491C"/>
    <w:rsid w:val="0075704F"/>
    <w:rsid w:val="00757537"/>
    <w:rsid w:val="00757788"/>
    <w:rsid w:val="00757D6A"/>
    <w:rsid w:val="00761180"/>
    <w:rsid w:val="00762575"/>
    <w:rsid w:val="00763FBF"/>
    <w:rsid w:val="0076450E"/>
    <w:rsid w:val="00765F3D"/>
    <w:rsid w:val="0076648D"/>
    <w:rsid w:val="00767EA2"/>
    <w:rsid w:val="007700BF"/>
    <w:rsid w:val="0077019B"/>
    <w:rsid w:val="00770F02"/>
    <w:rsid w:val="00770F87"/>
    <w:rsid w:val="00771229"/>
    <w:rsid w:val="00771259"/>
    <w:rsid w:val="0077249F"/>
    <w:rsid w:val="007725EA"/>
    <w:rsid w:val="00772BC6"/>
    <w:rsid w:val="00773717"/>
    <w:rsid w:val="007740CE"/>
    <w:rsid w:val="00774DCF"/>
    <w:rsid w:val="00774E05"/>
    <w:rsid w:val="0077574B"/>
    <w:rsid w:val="0077747C"/>
    <w:rsid w:val="007804F9"/>
    <w:rsid w:val="007817F4"/>
    <w:rsid w:val="007818B8"/>
    <w:rsid w:val="00781A46"/>
    <w:rsid w:val="00781CE5"/>
    <w:rsid w:val="00782628"/>
    <w:rsid w:val="00782BD5"/>
    <w:rsid w:val="00783957"/>
    <w:rsid w:val="00783D8C"/>
    <w:rsid w:val="00784B79"/>
    <w:rsid w:val="00784B8C"/>
    <w:rsid w:val="00785E6B"/>
    <w:rsid w:val="00785FEB"/>
    <w:rsid w:val="00786281"/>
    <w:rsid w:val="007864A2"/>
    <w:rsid w:val="007875A3"/>
    <w:rsid w:val="00790510"/>
    <w:rsid w:val="007905BD"/>
    <w:rsid w:val="00790F39"/>
    <w:rsid w:val="007918C3"/>
    <w:rsid w:val="00792213"/>
    <w:rsid w:val="007922CD"/>
    <w:rsid w:val="00792A89"/>
    <w:rsid w:val="007930E3"/>
    <w:rsid w:val="00793709"/>
    <w:rsid w:val="007937A8"/>
    <w:rsid w:val="00793CDB"/>
    <w:rsid w:val="00793CEE"/>
    <w:rsid w:val="007948D4"/>
    <w:rsid w:val="00795529"/>
    <w:rsid w:val="00796326"/>
    <w:rsid w:val="00796CED"/>
    <w:rsid w:val="00796EE4"/>
    <w:rsid w:val="0079740D"/>
    <w:rsid w:val="00797FC0"/>
    <w:rsid w:val="007A18FE"/>
    <w:rsid w:val="007A24AD"/>
    <w:rsid w:val="007A2861"/>
    <w:rsid w:val="007A2FD1"/>
    <w:rsid w:val="007A39D4"/>
    <w:rsid w:val="007A4E48"/>
    <w:rsid w:val="007A5051"/>
    <w:rsid w:val="007A5855"/>
    <w:rsid w:val="007A5A8A"/>
    <w:rsid w:val="007A5DD7"/>
    <w:rsid w:val="007A797B"/>
    <w:rsid w:val="007B090A"/>
    <w:rsid w:val="007B1393"/>
    <w:rsid w:val="007B1FB7"/>
    <w:rsid w:val="007B2676"/>
    <w:rsid w:val="007B27D5"/>
    <w:rsid w:val="007B34EE"/>
    <w:rsid w:val="007B37A0"/>
    <w:rsid w:val="007B3C27"/>
    <w:rsid w:val="007B470C"/>
    <w:rsid w:val="007B4BAD"/>
    <w:rsid w:val="007B54E6"/>
    <w:rsid w:val="007B5AA2"/>
    <w:rsid w:val="007B6053"/>
    <w:rsid w:val="007B6A84"/>
    <w:rsid w:val="007B7665"/>
    <w:rsid w:val="007C0420"/>
    <w:rsid w:val="007C1CDB"/>
    <w:rsid w:val="007C2246"/>
    <w:rsid w:val="007C2897"/>
    <w:rsid w:val="007C2BD9"/>
    <w:rsid w:val="007C35B7"/>
    <w:rsid w:val="007C3711"/>
    <w:rsid w:val="007C4561"/>
    <w:rsid w:val="007C4F33"/>
    <w:rsid w:val="007C601F"/>
    <w:rsid w:val="007C637B"/>
    <w:rsid w:val="007C637C"/>
    <w:rsid w:val="007C6B33"/>
    <w:rsid w:val="007C6C40"/>
    <w:rsid w:val="007C71F1"/>
    <w:rsid w:val="007C7223"/>
    <w:rsid w:val="007C7D8A"/>
    <w:rsid w:val="007D15EC"/>
    <w:rsid w:val="007D1671"/>
    <w:rsid w:val="007D1EE4"/>
    <w:rsid w:val="007D2578"/>
    <w:rsid w:val="007D2AD8"/>
    <w:rsid w:val="007D2B53"/>
    <w:rsid w:val="007D39F9"/>
    <w:rsid w:val="007D4783"/>
    <w:rsid w:val="007D4AD5"/>
    <w:rsid w:val="007D4F94"/>
    <w:rsid w:val="007D5C64"/>
    <w:rsid w:val="007D5F20"/>
    <w:rsid w:val="007D6042"/>
    <w:rsid w:val="007D75D7"/>
    <w:rsid w:val="007D7B8C"/>
    <w:rsid w:val="007E02FB"/>
    <w:rsid w:val="007E0911"/>
    <w:rsid w:val="007E0D1F"/>
    <w:rsid w:val="007E1EAE"/>
    <w:rsid w:val="007E28DF"/>
    <w:rsid w:val="007E2ADE"/>
    <w:rsid w:val="007E3AD8"/>
    <w:rsid w:val="007E3E93"/>
    <w:rsid w:val="007E49CD"/>
    <w:rsid w:val="007E5547"/>
    <w:rsid w:val="007E567B"/>
    <w:rsid w:val="007E5683"/>
    <w:rsid w:val="007E684A"/>
    <w:rsid w:val="007E794E"/>
    <w:rsid w:val="007E7F59"/>
    <w:rsid w:val="007F14BA"/>
    <w:rsid w:val="007F1DE4"/>
    <w:rsid w:val="007F2447"/>
    <w:rsid w:val="007F2AA0"/>
    <w:rsid w:val="007F2C28"/>
    <w:rsid w:val="007F30D7"/>
    <w:rsid w:val="007F359C"/>
    <w:rsid w:val="007F408C"/>
    <w:rsid w:val="007F40EA"/>
    <w:rsid w:val="007F4470"/>
    <w:rsid w:val="007F4B65"/>
    <w:rsid w:val="007F4CE5"/>
    <w:rsid w:val="007F4D62"/>
    <w:rsid w:val="007F5653"/>
    <w:rsid w:val="007F62EF"/>
    <w:rsid w:val="007F6566"/>
    <w:rsid w:val="007F6963"/>
    <w:rsid w:val="007F6F6A"/>
    <w:rsid w:val="007F720F"/>
    <w:rsid w:val="007F7F99"/>
    <w:rsid w:val="0080045F"/>
    <w:rsid w:val="0080131F"/>
    <w:rsid w:val="00801655"/>
    <w:rsid w:val="00802A08"/>
    <w:rsid w:val="00803830"/>
    <w:rsid w:val="00803EDB"/>
    <w:rsid w:val="00804819"/>
    <w:rsid w:val="008049EA"/>
    <w:rsid w:val="0080513C"/>
    <w:rsid w:val="00805D1F"/>
    <w:rsid w:val="008061F7"/>
    <w:rsid w:val="00806E41"/>
    <w:rsid w:val="0080789F"/>
    <w:rsid w:val="00810BCB"/>
    <w:rsid w:val="0081200A"/>
    <w:rsid w:val="00812050"/>
    <w:rsid w:val="008122DC"/>
    <w:rsid w:val="00812FFE"/>
    <w:rsid w:val="00814A32"/>
    <w:rsid w:val="00814CA4"/>
    <w:rsid w:val="00815123"/>
    <w:rsid w:val="0081550B"/>
    <w:rsid w:val="00815B6E"/>
    <w:rsid w:val="00816B50"/>
    <w:rsid w:val="00816ED4"/>
    <w:rsid w:val="0081763D"/>
    <w:rsid w:val="00817F69"/>
    <w:rsid w:val="00820624"/>
    <w:rsid w:val="00820AFA"/>
    <w:rsid w:val="00820FD3"/>
    <w:rsid w:val="008233B5"/>
    <w:rsid w:val="008243A5"/>
    <w:rsid w:val="00824D2E"/>
    <w:rsid w:val="00825287"/>
    <w:rsid w:val="008253D4"/>
    <w:rsid w:val="008258EF"/>
    <w:rsid w:val="00827C09"/>
    <w:rsid w:val="008305CE"/>
    <w:rsid w:val="00830CF0"/>
    <w:rsid w:val="00832521"/>
    <w:rsid w:val="00833042"/>
    <w:rsid w:val="008340F8"/>
    <w:rsid w:val="00834B66"/>
    <w:rsid w:val="0083618C"/>
    <w:rsid w:val="00836A67"/>
    <w:rsid w:val="00837653"/>
    <w:rsid w:val="00837B0D"/>
    <w:rsid w:val="00837D90"/>
    <w:rsid w:val="008405B1"/>
    <w:rsid w:val="00840750"/>
    <w:rsid w:val="00840A3A"/>
    <w:rsid w:val="0084191B"/>
    <w:rsid w:val="008420AA"/>
    <w:rsid w:val="0084217C"/>
    <w:rsid w:val="0084329E"/>
    <w:rsid w:val="00843CB2"/>
    <w:rsid w:val="00844008"/>
    <w:rsid w:val="008447EE"/>
    <w:rsid w:val="0084514A"/>
    <w:rsid w:val="00845AE0"/>
    <w:rsid w:val="008472C3"/>
    <w:rsid w:val="008502BD"/>
    <w:rsid w:val="0085089D"/>
    <w:rsid w:val="00850D6D"/>
    <w:rsid w:val="00852828"/>
    <w:rsid w:val="00852BDD"/>
    <w:rsid w:val="00852D19"/>
    <w:rsid w:val="00852E52"/>
    <w:rsid w:val="0085322A"/>
    <w:rsid w:val="008532ED"/>
    <w:rsid w:val="00853F67"/>
    <w:rsid w:val="00854875"/>
    <w:rsid w:val="0085596A"/>
    <w:rsid w:val="00856144"/>
    <w:rsid w:val="008563B2"/>
    <w:rsid w:val="008572C6"/>
    <w:rsid w:val="008576EA"/>
    <w:rsid w:val="00860146"/>
    <w:rsid w:val="008603A0"/>
    <w:rsid w:val="00861BC7"/>
    <w:rsid w:val="00862287"/>
    <w:rsid w:val="0086337C"/>
    <w:rsid w:val="00863BFE"/>
    <w:rsid w:val="0086455C"/>
    <w:rsid w:val="00864D39"/>
    <w:rsid w:val="0086566B"/>
    <w:rsid w:val="008667AC"/>
    <w:rsid w:val="00866A13"/>
    <w:rsid w:val="00866EB0"/>
    <w:rsid w:val="00867DE9"/>
    <w:rsid w:val="00870287"/>
    <w:rsid w:val="00870F78"/>
    <w:rsid w:val="0087142D"/>
    <w:rsid w:val="0087189F"/>
    <w:rsid w:val="00871E78"/>
    <w:rsid w:val="00872023"/>
    <w:rsid w:val="0087248C"/>
    <w:rsid w:val="00873505"/>
    <w:rsid w:val="00874239"/>
    <w:rsid w:val="008743EB"/>
    <w:rsid w:val="00875178"/>
    <w:rsid w:val="00875264"/>
    <w:rsid w:val="0087549D"/>
    <w:rsid w:val="00875D06"/>
    <w:rsid w:val="008777FF"/>
    <w:rsid w:val="0088085D"/>
    <w:rsid w:val="00882B70"/>
    <w:rsid w:val="0088476F"/>
    <w:rsid w:val="00884AA7"/>
    <w:rsid w:val="008864C8"/>
    <w:rsid w:val="008868B7"/>
    <w:rsid w:val="00886EA8"/>
    <w:rsid w:val="00886F00"/>
    <w:rsid w:val="00887B4E"/>
    <w:rsid w:val="00890A41"/>
    <w:rsid w:val="008915DE"/>
    <w:rsid w:val="008917BB"/>
    <w:rsid w:val="00891D2D"/>
    <w:rsid w:val="00892B44"/>
    <w:rsid w:val="00895251"/>
    <w:rsid w:val="008953C5"/>
    <w:rsid w:val="00896D6F"/>
    <w:rsid w:val="00897675"/>
    <w:rsid w:val="00897B16"/>
    <w:rsid w:val="00897B6C"/>
    <w:rsid w:val="00897E1A"/>
    <w:rsid w:val="008A0147"/>
    <w:rsid w:val="008A1568"/>
    <w:rsid w:val="008A1A0E"/>
    <w:rsid w:val="008A2582"/>
    <w:rsid w:val="008A2D10"/>
    <w:rsid w:val="008A2F94"/>
    <w:rsid w:val="008A489A"/>
    <w:rsid w:val="008A58A6"/>
    <w:rsid w:val="008A5957"/>
    <w:rsid w:val="008A5A6E"/>
    <w:rsid w:val="008A6CFE"/>
    <w:rsid w:val="008A6E40"/>
    <w:rsid w:val="008A7392"/>
    <w:rsid w:val="008B043F"/>
    <w:rsid w:val="008B11C4"/>
    <w:rsid w:val="008B1580"/>
    <w:rsid w:val="008B1647"/>
    <w:rsid w:val="008B2509"/>
    <w:rsid w:val="008B2E80"/>
    <w:rsid w:val="008B2EF3"/>
    <w:rsid w:val="008B3241"/>
    <w:rsid w:val="008B4216"/>
    <w:rsid w:val="008B7223"/>
    <w:rsid w:val="008B75C1"/>
    <w:rsid w:val="008B783A"/>
    <w:rsid w:val="008C09B0"/>
    <w:rsid w:val="008C0E4D"/>
    <w:rsid w:val="008C1FD0"/>
    <w:rsid w:val="008C383E"/>
    <w:rsid w:val="008C3A37"/>
    <w:rsid w:val="008C51C8"/>
    <w:rsid w:val="008C5DF3"/>
    <w:rsid w:val="008C6934"/>
    <w:rsid w:val="008C7F7E"/>
    <w:rsid w:val="008D002C"/>
    <w:rsid w:val="008D06C3"/>
    <w:rsid w:val="008D0E0B"/>
    <w:rsid w:val="008D14CC"/>
    <w:rsid w:val="008D192F"/>
    <w:rsid w:val="008D215F"/>
    <w:rsid w:val="008D2417"/>
    <w:rsid w:val="008D4419"/>
    <w:rsid w:val="008D4BE4"/>
    <w:rsid w:val="008D4D33"/>
    <w:rsid w:val="008D5EEF"/>
    <w:rsid w:val="008D7CA7"/>
    <w:rsid w:val="008D7FD7"/>
    <w:rsid w:val="008E0B19"/>
    <w:rsid w:val="008E0BFA"/>
    <w:rsid w:val="008E1264"/>
    <w:rsid w:val="008E1A92"/>
    <w:rsid w:val="008E31D0"/>
    <w:rsid w:val="008E4469"/>
    <w:rsid w:val="008E457A"/>
    <w:rsid w:val="008E4A90"/>
    <w:rsid w:val="008E5098"/>
    <w:rsid w:val="008E57D7"/>
    <w:rsid w:val="008E5834"/>
    <w:rsid w:val="008E5C8A"/>
    <w:rsid w:val="008E640D"/>
    <w:rsid w:val="008E7585"/>
    <w:rsid w:val="008E7646"/>
    <w:rsid w:val="008F0D84"/>
    <w:rsid w:val="008F125F"/>
    <w:rsid w:val="008F21B1"/>
    <w:rsid w:val="008F21FD"/>
    <w:rsid w:val="008F2A72"/>
    <w:rsid w:val="008F2E2F"/>
    <w:rsid w:val="008F4CA7"/>
    <w:rsid w:val="008F4D90"/>
    <w:rsid w:val="008F6BAE"/>
    <w:rsid w:val="008F7B59"/>
    <w:rsid w:val="009000C3"/>
    <w:rsid w:val="00900EE5"/>
    <w:rsid w:val="00902227"/>
    <w:rsid w:val="00902CD6"/>
    <w:rsid w:val="00902F02"/>
    <w:rsid w:val="0090303C"/>
    <w:rsid w:val="0090396F"/>
    <w:rsid w:val="00903F9E"/>
    <w:rsid w:val="009044B2"/>
    <w:rsid w:val="00904606"/>
    <w:rsid w:val="009051BB"/>
    <w:rsid w:val="00905338"/>
    <w:rsid w:val="00905447"/>
    <w:rsid w:val="00905FAA"/>
    <w:rsid w:val="009061E8"/>
    <w:rsid w:val="00906E90"/>
    <w:rsid w:val="00907EC8"/>
    <w:rsid w:val="00910520"/>
    <w:rsid w:val="00910E18"/>
    <w:rsid w:val="00910E5E"/>
    <w:rsid w:val="00911505"/>
    <w:rsid w:val="00911BD9"/>
    <w:rsid w:val="009125B4"/>
    <w:rsid w:val="009132A4"/>
    <w:rsid w:val="00913516"/>
    <w:rsid w:val="00913A40"/>
    <w:rsid w:val="00913AEC"/>
    <w:rsid w:val="00913B47"/>
    <w:rsid w:val="00916623"/>
    <w:rsid w:val="00916B95"/>
    <w:rsid w:val="0092052E"/>
    <w:rsid w:val="00920A8E"/>
    <w:rsid w:val="009211C6"/>
    <w:rsid w:val="0092298B"/>
    <w:rsid w:val="00922A7E"/>
    <w:rsid w:val="00922EA2"/>
    <w:rsid w:val="00923374"/>
    <w:rsid w:val="0092463B"/>
    <w:rsid w:val="0092480D"/>
    <w:rsid w:val="00926AF2"/>
    <w:rsid w:val="00927ADC"/>
    <w:rsid w:val="00927BDA"/>
    <w:rsid w:val="00927C3E"/>
    <w:rsid w:val="00927D78"/>
    <w:rsid w:val="00927EDE"/>
    <w:rsid w:val="00930597"/>
    <w:rsid w:val="0093104B"/>
    <w:rsid w:val="00933A57"/>
    <w:rsid w:val="00934BB4"/>
    <w:rsid w:val="00935315"/>
    <w:rsid w:val="0093532B"/>
    <w:rsid w:val="009370E1"/>
    <w:rsid w:val="0094070C"/>
    <w:rsid w:val="00940E22"/>
    <w:rsid w:val="00942162"/>
    <w:rsid w:val="0094286A"/>
    <w:rsid w:val="00942C12"/>
    <w:rsid w:val="00943EF8"/>
    <w:rsid w:val="00944319"/>
    <w:rsid w:val="00944BF1"/>
    <w:rsid w:val="009452E0"/>
    <w:rsid w:val="00945749"/>
    <w:rsid w:val="00945A03"/>
    <w:rsid w:val="00945B56"/>
    <w:rsid w:val="009465AB"/>
    <w:rsid w:val="009468A6"/>
    <w:rsid w:val="00950575"/>
    <w:rsid w:val="00951463"/>
    <w:rsid w:val="00951C99"/>
    <w:rsid w:val="00951E79"/>
    <w:rsid w:val="0095337A"/>
    <w:rsid w:val="00953496"/>
    <w:rsid w:val="009536F7"/>
    <w:rsid w:val="00953726"/>
    <w:rsid w:val="00953A47"/>
    <w:rsid w:val="009542AE"/>
    <w:rsid w:val="00954431"/>
    <w:rsid w:val="00954D99"/>
    <w:rsid w:val="00954F39"/>
    <w:rsid w:val="0095633A"/>
    <w:rsid w:val="00956933"/>
    <w:rsid w:val="00957317"/>
    <w:rsid w:val="00957441"/>
    <w:rsid w:val="009600E9"/>
    <w:rsid w:val="0096183B"/>
    <w:rsid w:val="00961FF1"/>
    <w:rsid w:val="00962DC0"/>
    <w:rsid w:val="00963266"/>
    <w:rsid w:val="0096408C"/>
    <w:rsid w:val="0096412D"/>
    <w:rsid w:val="00964D52"/>
    <w:rsid w:val="00965734"/>
    <w:rsid w:val="009669DC"/>
    <w:rsid w:val="00970888"/>
    <w:rsid w:val="009713DD"/>
    <w:rsid w:val="009715A7"/>
    <w:rsid w:val="0097164C"/>
    <w:rsid w:val="00971C46"/>
    <w:rsid w:val="00971E03"/>
    <w:rsid w:val="00971EB8"/>
    <w:rsid w:val="00972562"/>
    <w:rsid w:val="009725C1"/>
    <w:rsid w:val="00972C0C"/>
    <w:rsid w:val="009734E8"/>
    <w:rsid w:val="00973A55"/>
    <w:rsid w:val="00973BF3"/>
    <w:rsid w:val="00974970"/>
    <w:rsid w:val="0097675E"/>
    <w:rsid w:val="00977C27"/>
    <w:rsid w:val="00977DC7"/>
    <w:rsid w:val="00977E46"/>
    <w:rsid w:val="00980AF5"/>
    <w:rsid w:val="009815C5"/>
    <w:rsid w:val="00981956"/>
    <w:rsid w:val="009829FF"/>
    <w:rsid w:val="00983421"/>
    <w:rsid w:val="00984170"/>
    <w:rsid w:val="00985B06"/>
    <w:rsid w:val="00987356"/>
    <w:rsid w:val="00987D74"/>
    <w:rsid w:val="009913EA"/>
    <w:rsid w:val="00991D58"/>
    <w:rsid w:val="00992F42"/>
    <w:rsid w:val="009933A9"/>
    <w:rsid w:val="00993B69"/>
    <w:rsid w:val="00993D87"/>
    <w:rsid w:val="0099465E"/>
    <w:rsid w:val="00995062"/>
    <w:rsid w:val="009953BB"/>
    <w:rsid w:val="00997AFC"/>
    <w:rsid w:val="00997D73"/>
    <w:rsid w:val="009A1827"/>
    <w:rsid w:val="009A1D13"/>
    <w:rsid w:val="009A220C"/>
    <w:rsid w:val="009A447B"/>
    <w:rsid w:val="009A556D"/>
    <w:rsid w:val="009A6028"/>
    <w:rsid w:val="009A61CD"/>
    <w:rsid w:val="009A78EF"/>
    <w:rsid w:val="009A7AA7"/>
    <w:rsid w:val="009A7F51"/>
    <w:rsid w:val="009B0179"/>
    <w:rsid w:val="009B0388"/>
    <w:rsid w:val="009B067C"/>
    <w:rsid w:val="009B0685"/>
    <w:rsid w:val="009B115A"/>
    <w:rsid w:val="009B2149"/>
    <w:rsid w:val="009B3212"/>
    <w:rsid w:val="009B3721"/>
    <w:rsid w:val="009B3A7E"/>
    <w:rsid w:val="009B5105"/>
    <w:rsid w:val="009B51B1"/>
    <w:rsid w:val="009B5737"/>
    <w:rsid w:val="009B5801"/>
    <w:rsid w:val="009B7C92"/>
    <w:rsid w:val="009C01C6"/>
    <w:rsid w:val="009C04B5"/>
    <w:rsid w:val="009C0BBF"/>
    <w:rsid w:val="009C12F2"/>
    <w:rsid w:val="009C1916"/>
    <w:rsid w:val="009C25CB"/>
    <w:rsid w:val="009C283E"/>
    <w:rsid w:val="009C2937"/>
    <w:rsid w:val="009C2B5D"/>
    <w:rsid w:val="009C43A1"/>
    <w:rsid w:val="009C73F3"/>
    <w:rsid w:val="009C7AB4"/>
    <w:rsid w:val="009C7BD6"/>
    <w:rsid w:val="009D04EB"/>
    <w:rsid w:val="009D0ED7"/>
    <w:rsid w:val="009D140F"/>
    <w:rsid w:val="009D150D"/>
    <w:rsid w:val="009D1D91"/>
    <w:rsid w:val="009D2407"/>
    <w:rsid w:val="009D3303"/>
    <w:rsid w:val="009D39FE"/>
    <w:rsid w:val="009D3D9A"/>
    <w:rsid w:val="009D419C"/>
    <w:rsid w:val="009D4819"/>
    <w:rsid w:val="009D5871"/>
    <w:rsid w:val="009D6B03"/>
    <w:rsid w:val="009D6DAB"/>
    <w:rsid w:val="009D735F"/>
    <w:rsid w:val="009D7A7F"/>
    <w:rsid w:val="009E0E28"/>
    <w:rsid w:val="009E1B1E"/>
    <w:rsid w:val="009E2728"/>
    <w:rsid w:val="009E4D29"/>
    <w:rsid w:val="009F130E"/>
    <w:rsid w:val="009F2075"/>
    <w:rsid w:val="009F6601"/>
    <w:rsid w:val="009F69EF"/>
    <w:rsid w:val="009F6D9A"/>
    <w:rsid w:val="009F6EB1"/>
    <w:rsid w:val="009F78FA"/>
    <w:rsid w:val="009F7E67"/>
    <w:rsid w:val="00A0035A"/>
    <w:rsid w:val="00A003B2"/>
    <w:rsid w:val="00A00595"/>
    <w:rsid w:val="00A013E7"/>
    <w:rsid w:val="00A01634"/>
    <w:rsid w:val="00A017F4"/>
    <w:rsid w:val="00A03145"/>
    <w:rsid w:val="00A035B6"/>
    <w:rsid w:val="00A03ADA"/>
    <w:rsid w:val="00A04D37"/>
    <w:rsid w:val="00A05BA4"/>
    <w:rsid w:val="00A06688"/>
    <w:rsid w:val="00A06C62"/>
    <w:rsid w:val="00A10DB0"/>
    <w:rsid w:val="00A110AF"/>
    <w:rsid w:val="00A1139A"/>
    <w:rsid w:val="00A1158A"/>
    <w:rsid w:val="00A11D1B"/>
    <w:rsid w:val="00A1245C"/>
    <w:rsid w:val="00A124B4"/>
    <w:rsid w:val="00A124F0"/>
    <w:rsid w:val="00A12DD4"/>
    <w:rsid w:val="00A134C0"/>
    <w:rsid w:val="00A13721"/>
    <w:rsid w:val="00A13824"/>
    <w:rsid w:val="00A14C1E"/>
    <w:rsid w:val="00A1506A"/>
    <w:rsid w:val="00A151CA"/>
    <w:rsid w:val="00A15BFB"/>
    <w:rsid w:val="00A16504"/>
    <w:rsid w:val="00A16AB0"/>
    <w:rsid w:val="00A17098"/>
    <w:rsid w:val="00A1724C"/>
    <w:rsid w:val="00A17DC9"/>
    <w:rsid w:val="00A202CD"/>
    <w:rsid w:val="00A22865"/>
    <w:rsid w:val="00A2310A"/>
    <w:rsid w:val="00A24347"/>
    <w:rsid w:val="00A2493F"/>
    <w:rsid w:val="00A24CA1"/>
    <w:rsid w:val="00A2508A"/>
    <w:rsid w:val="00A26899"/>
    <w:rsid w:val="00A26F14"/>
    <w:rsid w:val="00A272FF"/>
    <w:rsid w:val="00A27EFB"/>
    <w:rsid w:val="00A308DE"/>
    <w:rsid w:val="00A308E6"/>
    <w:rsid w:val="00A30DEB"/>
    <w:rsid w:val="00A31249"/>
    <w:rsid w:val="00A31F98"/>
    <w:rsid w:val="00A32442"/>
    <w:rsid w:val="00A328CE"/>
    <w:rsid w:val="00A33E88"/>
    <w:rsid w:val="00A33FBB"/>
    <w:rsid w:val="00A3433C"/>
    <w:rsid w:val="00A3582B"/>
    <w:rsid w:val="00A35C1C"/>
    <w:rsid w:val="00A40A95"/>
    <w:rsid w:val="00A40FD4"/>
    <w:rsid w:val="00A4270B"/>
    <w:rsid w:val="00A4298F"/>
    <w:rsid w:val="00A4362F"/>
    <w:rsid w:val="00A43771"/>
    <w:rsid w:val="00A438B2"/>
    <w:rsid w:val="00A44697"/>
    <w:rsid w:val="00A44DA0"/>
    <w:rsid w:val="00A45721"/>
    <w:rsid w:val="00A46B21"/>
    <w:rsid w:val="00A509D3"/>
    <w:rsid w:val="00A50BBE"/>
    <w:rsid w:val="00A50C66"/>
    <w:rsid w:val="00A50D34"/>
    <w:rsid w:val="00A50E09"/>
    <w:rsid w:val="00A5155A"/>
    <w:rsid w:val="00A5167A"/>
    <w:rsid w:val="00A52231"/>
    <w:rsid w:val="00A523A2"/>
    <w:rsid w:val="00A54E7B"/>
    <w:rsid w:val="00A5587C"/>
    <w:rsid w:val="00A563CE"/>
    <w:rsid w:val="00A56885"/>
    <w:rsid w:val="00A56A1D"/>
    <w:rsid w:val="00A576E6"/>
    <w:rsid w:val="00A57AC9"/>
    <w:rsid w:val="00A57F5A"/>
    <w:rsid w:val="00A60CC0"/>
    <w:rsid w:val="00A60DB0"/>
    <w:rsid w:val="00A60F4F"/>
    <w:rsid w:val="00A613EB"/>
    <w:rsid w:val="00A65308"/>
    <w:rsid w:val="00A65708"/>
    <w:rsid w:val="00A65AC9"/>
    <w:rsid w:val="00A65E00"/>
    <w:rsid w:val="00A6698D"/>
    <w:rsid w:val="00A6706F"/>
    <w:rsid w:val="00A670C6"/>
    <w:rsid w:val="00A6711E"/>
    <w:rsid w:val="00A70846"/>
    <w:rsid w:val="00A70BBA"/>
    <w:rsid w:val="00A71530"/>
    <w:rsid w:val="00A7180E"/>
    <w:rsid w:val="00A71834"/>
    <w:rsid w:val="00A71D76"/>
    <w:rsid w:val="00A722D2"/>
    <w:rsid w:val="00A72A13"/>
    <w:rsid w:val="00A74873"/>
    <w:rsid w:val="00A74CE5"/>
    <w:rsid w:val="00A74DA2"/>
    <w:rsid w:val="00A752D2"/>
    <w:rsid w:val="00A75338"/>
    <w:rsid w:val="00A75B7F"/>
    <w:rsid w:val="00A75BC4"/>
    <w:rsid w:val="00A76084"/>
    <w:rsid w:val="00A76869"/>
    <w:rsid w:val="00A7692B"/>
    <w:rsid w:val="00A76CD1"/>
    <w:rsid w:val="00A77358"/>
    <w:rsid w:val="00A77A15"/>
    <w:rsid w:val="00A8045B"/>
    <w:rsid w:val="00A81F1B"/>
    <w:rsid w:val="00A8225D"/>
    <w:rsid w:val="00A8315A"/>
    <w:rsid w:val="00A84609"/>
    <w:rsid w:val="00A85392"/>
    <w:rsid w:val="00A861D3"/>
    <w:rsid w:val="00A863DC"/>
    <w:rsid w:val="00A86A3B"/>
    <w:rsid w:val="00A8783E"/>
    <w:rsid w:val="00A879BB"/>
    <w:rsid w:val="00A9099A"/>
    <w:rsid w:val="00A90B24"/>
    <w:rsid w:val="00A915D3"/>
    <w:rsid w:val="00A91722"/>
    <w:rsid w:val="00A91A3A"/>
    <w:rsid w:val="00A92705"/>
    <w:rsid w:val="00A92993"/>
    <w:rsid w:val="00A92A63"/>
    <w:rsid w:val="00A92D8A"/>
    <w:rsid w:val="00A92DCD"/>
    <w:rsid w:val="00A94AB7"/>
    <w:rsid w:val="00A954D5"/>
    <w:rsid w:val="00A96DC6"/>
    <w:rsid w:val="00A9773E"/>
    <w:rsid w:val="00AA061A"/>
    <w:rsid w:val="00AA0971"/>
    <w:rsid w:val="00AA10BD"/>
    <w:rsid w:val="00AA19F0"/>
    <w:rsid w:val="00AA25C7"/>
    <w:rsid w:val="00AA2D57"/>
    <w:rsid w:val="00AA3E36"/>
    <w:rsid w:val="00AA51C8"/>
    <w:rsid w:val="00AA605C"/>
    <w:rsid w:val="00AA6302"/>
    <w:rsid w:val="00AA6632"/>
    <w:rsid w:val="00AA6B48"/>
    <w:rsid w:val="00AA6BC9"/>
    <w:rsid w:val="00AA6D32"/>
    <w:rsid w:val="00AA799E"/>
    <w:rsid w:val="00AB02EE"/>
    <w:rsid w:val="00AB04D9"/>
    <w:rsid w:val="00AB04E7"/>
    <w:rsid w:val="00AB0C05"/>
    <w:rsid w:val="00AB16E8"/>
    <w:rsid w:val="00AB224B"/>
    <w:rsid w:val="00AB282C"/>
    <w:rsid w:val="00AB29BB"/>
    <w:rsid w:val="00AB2B5F"/>
    <w:rsid w:val="00AB2EB5"/>
    <w:rsid w:val="00AB2FFA"/>
    <w:rsid w:val="00AB32A1"/>
    <w:rsid w:val="00AB569A"/>
    <w:rsid w:val="00AB646B"/>
    <w:rsid w:val="00AC0142"/>
    <w:rsid w:val="00AC31BD"/>
    <w:rsid w:val="00AC563E"/>
    <w:rsid w:val="00AC5682"/>
    <w:rsid w:val="00AC6CD7"/>
    <w:rsid w:val="00AC752D"/>
    <w:rsid w:val="00AC7F23"/>
    <w:rsid w:val="00AD0B8F"/>
    <w:rsid w:val="00AD1095"/>
    <w:rsid w:val="00AD1873"/>
    <w:rsid w:val="00AD3C16"/>
    <w:rsid w:val="00AD4E81"/>
    <w:rsid w:val="00AD4E96"/>
    <w:rsid w:val="00AD688D"/>
    <w:rsid w:val="00AD69BF"/>
    <w:rsid w:val="00AD703B"/>
    <w:rsid w:val="00AD76FD"/>
    <w:rsid w:val="00AE0E12"/>
    <w:rsid w:val="00AE1357"/>
    <w:rsid w:val="00AE26D4"/>
    <w:rsid w:val="00AE296E"/>
    <w:rsid w:val="00AE3BEE"/>
    <w:rsid w:val="00AE3F3B"/>
    <w:rsid w:val="00AE4305"/>
    <w:rsid w:val="00AE78BD"/>
    <w:rsid w:val="00AF0293"/>
    <w:rsid w:val="00AF0341"/>
    <w:rsid w:val="00AF04A8"/>
    <w:rsid w:val="00AF054D"/>
    <w:rsid w:val="00AF0560"/>
    <w:rsid w:val="00AF0705"/>
    <w:rsid w:val="00AF124C"/>
    <w:rsid w:val="00AF1549"/>
    <w:rsid w:val="00AF1A49"/>
    <w:rsid w:val="00AF1F80"/>
    <w:rsid w:val="00AF26FA"/>
    <w:rsid w:val="00AF3689"/>
    <w:rsid w:val="00AF39FE"/>
    <w:rsid w:val="00AF3BBE"/>
    <w:rsid w:val="00AF3DB9"/>
    <w:rsid w:val="00AF4485"/>
    <w:rsid w:val="00AF4623"/>
    <w:rsid w:val="00AF4D41"/>
    <w:rsid w:val="00AF53CF"/>
    <w:rsid w:val="00AF57E2"/>
    <w:rsid w:val="00AF6005"/>
    <w:rsid w:val="00AF601F"/>
    <w:rsid w:val="00AF6182"/>
    <w:rsid w:val="00AF64A0"/>
    <w:rsid w:val="00B0038E"/>
    <w:rsid w:val="00B01F40"/>
    <w:rsid w:val="00B02B8A"/>
    <w:rsid w:val="00B02D75"/>
    <w:rsid w:val="00B03095"/>
    <w:rsid w:val="00B0437C"/>
    <w:rsid w:val="00B051F1"/>
    <w:rsid w:val="00B063C9"/>
    <w:rsid w:val="00B0748F"/>
    <w:rsid w:val="00B1096F"/>
    <w:rsid w:val="00B115B9"/>
    <w:rsid w:val="00B11BD8"/>
    <w:rsid w:val="00B128A2"/>
    <w:rsid w:val="00B12F52"/>
    <w:rsid w:val="00B15575"/>
    <w:rsid w:val="00B16061"/>
    <w:rsid w:val="00B16660"/>
    <w:rsid w:val="00B166FF"/>
    <w:rsid w:val="00B16B6E"/>
    <w:rsid w:val="00B206B6"/>
    <w:rsid w:val="00B21933"/>
    <w:rsid w:val="00B224D4"/>
    <w:rsid w:val="00B22939"/>
    <w:rsid w:val="00B23284"/>
    <w:rsid w:val="00B2494E"/>
    <w:rsid w:val="00B24C1A"/>
    <w:rsid w:val="00B24D96"/>
    <w:rsid w:val="00B26E25"/>
    <w:rsid w:val="00B27D8C"/>
    <w:rsid w:val="00B30D59"/>
    <w:rsid w:val="00B322E1"/>
    <w:rsid w:val="00B32CF9"/>
    <w:rsid w:val="00B3427E"/>
    <w:rsid w:val="00B35150"/>
    <w:rsid w:val="00B375E8"/>
    <w:rsid w:val="00B375FA"/>
    <w:rsid w:val="00B37808"/>
    <w:rsid w:val="00B379EA"/>
    <w:rsid w:val="00B37E24"/>
    <w:rsid w:val="00B40164"/>
    <w:rsid w:val="00B402C5"/>
    <w:rsid w:val="00B4051F"/>
    <w:rsid w:val="00B42119"/>
    <w:rsid w:val="00B43E6F"/>
    <w:rsid w:val="00B43EB2"/>
    <w:rsid w:val="00B44881"/>
    <w:rsid w:val="00B45D75"/>
    <w:rsid w:val="00B46070"/>
    <w:rsid w:val="00B46288"/>
    <w:rsid w:val="00B46C27"/>
    <w:rsid w:val="00B477AF"/>
    <w:rsid w:val="00B515CA"/>
    <w:rsid w:val="00B51CCD"/>
    <w:rsid w:val="00B52EDF"/>
    <w:rsid w:val="00B53029"/>
    <w:rsid w:val="00B53200"/>
    <w:rsid w:val="00B532FA"/>
    <w:rsid w:val="00B53FC3"/>
    <w:rsid w:val="00B54C54"/>
    <w:rsid w:val="00B55AB6"/>
    <w:rsid w:val="00B55CAE"/>
    <w:rsid w:val="00B56290"/>
    <w:rsid w:val="00B56513"/>
    <w:rsid w:val="00B56B05"/>
    <w:rsid w:val="00B57FD5"/>
    <w:rsid w:val="00B60539"/>
    <w:rsid w:val="00B6099D"/>
    <w:rsid w:val="00B60D4B"/>
    <w:rsid w:val="00B613BB"/>
    <w:rsid w:val="00B61AE3"/>
    <w:rsid w:val="00B63259"/>
    <w:rsid w:val="00B632F0"/>
    <w:rsid w:val="00B63638"/>
    <w:rsid w:val="00B637B3"/>
    <w:rsid w:val="00B64BAF"/>
    <w:rsid w:val="00B64C80"/>
    <w:rsid w:val="00B6518A"/>
    <w:rsid w:val="00B65913"/>
    <w:rsid w:val="00B65950"/>
    <w:rsid w:val="00B66105"/>
    <w:rsid w:val="00B665C2"/>
    <w:rsid w:val="00B66647"/>
    <w:rsid w:val="00B70E82"/>
    <w:rsid w:val="00B71740"/>
    <w:rsid w:val="00B72F3F"/>
    <w:rsid w:val="00B7321D"/>
    <w:rsid w:val="00B735E9"/>
    <w:rsid w:val="00B7390F"/>
    <w:rsid w:val="00B74189"/>
    <w:rsid w:val="00B7460C"/>
    <w:rsid w:val="00B74EBF"/>
    <w:rsid w:val="00B75DB8"/>
    <w:rsid w:val="00B76601"/>
    <w:rsid w:val="00B81188"/>
    <w:rsid w:val="00B81727"/>
    <w:rsid w:val="00B81E19"/>
    <w:rsid w:val="00B81E7B"/>
    <w:rsid w:val="00B81F47"/>
    <w:rsid w:val="00B82137"/>
    <w:rsid w:val="00B82851"/>
    <w:rsid w:val="00B8347A"/>
    <w:rsid w:val="00B84252"/>
    <w:rsid w:val="00B86520"/>
    <w:rsid w:val="00B9077E"/>
    <w:rsid w:val="00B907FA"/>
    <w:rsid w:val="00B9110F"/>
    <w:rsid w:val="00B92C9F"/>
    <w:rsid w:val="00B93836"/>
    <w:rsid w:val="00B93BE3"/>
    <w:rsid w:val="00B945A8"/>
    <w:rsid w:val="00B94758"/>
    <w:rsid w:val="00B94C45"/>
    <w:rsid w:val="00B966DF"/>
    <w:rsid w:val="00B96AAB"/>
    <w:rsid w:val="00B978F9"/>
    <w:rsid w:val="00B97CAE"/>
    <w:rsid w:val="00BA0410"/>
    <w:rsid w:val="00BA1369"/>
    <w:rsid w:val="00BA1F10"/>
    <w:rsid w:val="00BA2048"/>
    <w:rsid w:val="00BA211D"/>
    <w:rsid w:val="00BA2B09"/>
    <w:rsid w:val="00BA42D1"/>
    <w:rsid w:val="00BA538E"/>
    <w:rsid w:val="00BA6245"/>
    <w:rsid w:val="00BA6840"/>
    <w:rsid w:val="00BB01D0"/>
    <w:rsid w:val="00BB0275"/>
    <w:rsid w:val="00BB097E"/>
    <w:rsid w:val="00BB0B2F"/>
    <w:rsid w:val="00BB0CCD"/>
    <w:rsid w:val="00BB2D6B"/>
    <w:rsid w:val="00BB34E6"/>
    <w:rsid w:val="00BB4DB9"/>
    <w:rsid w:val="00BB50FB"/>
    <w:rsid w:val="00BB5773"/>
    <w:rsid w:val="00BB5DAF"/>
    <w:rsid w:val="00BB5F13"/>
    <w:rsid w:val="00BB614D"/>
    <w:rsid w:val="00BB72C9"/>
    <w:rsid w:val="00BC01A7"/>
    <w:rsid w:val="00BC14EF"/>
    <w:rsid w:val="00BC4CF3"/>
    <w:rsid w:val="00BC5BE2"/>
    <w:rsid w:val="00BC5FE7"/>
    <w:rsid w:val="00BC78B6"/>
    <w:rsid w:val="00BD02F2"/>
    <w:rsid w:val="00BD0360"/>
    <w:rsid w:val="00BD10A0"/>
    <w:rsid w:val="00BD1E38"/>
    <w:rsid w:val="00BD243A"/>
    <w:rsid w:val="00BD2733"/>
    <w:rsid w:val="00BD2832"/>
    <w:rsid w:val="00BD2988"/>
    <w:rsid w:val="00BD2A38"/>
    <w:rsid w:val="00BD2A75"/>
    <w:rsid w:val="00BD3358"/>
    <w:rsid w:val="00BD4A98"/>
    <w:rsid w:val="00BD4B1F"/>
    <w:rsid w:val="00BD4B42"/>
    <w:rsid w:val="00BD5639"/>
    <w:rsid w:val="00BD6232"/>
    <w:rsid w:val="00BD6F13"/>
    <w:rsid w:val="00BE03E1"/>
    <w:rsid w:val="00BE08F6"/>
    <w:rsid w:val="00BE192D"/>
    <w:rsid w:val="00BE2329"/>
    <w:rsid w:val="00BE26CF"/>
    <w:rsid w:val="00BE2F40"/>
    <w:rsid w:val="00BE3D31"/>
    <w:rsid w:val="00BE3F8B"/>
    <w:rsid w:val="00BE4E8E"/>
    <w:rsid w:val="00BE4F74"/>
    <w:rsid w:val="00BE509F"/>
    <w:rsid w:val="00BE54B3"/>
    <w:rsid w:val="00BE5FAF"/>
    <w:rsid w:val="00BE6706"/>
    <w:rsid w:val="00BE6CF0"/>
    <w:rsid w:val="00BE7137"/>
    <w:rsid w:val="00BF0626"/>
    <w:rsid w:val="00BF1BF1"/>
    <w:rsid w:val="00BF3870"/>
    <w:rsid w:val="00BF4531"/>
    <w:rsid w:val="00BF5640"/>
    <w:rsid w:val="00BF5C58"/>
    <w:rsid w:val="00BF5E8B"/>
    <w:rsid w:val="00BF5F73"/>
    <w:rsid w:val="00BF6586"/>
    <w:rsid w:val="00BF722E"/>
    <w:rsid w:val="00BF74F7"/>
    <w:rsid w:val="00C00579"/>
    <w:rsid w:val="00C006E1"/>
    <w:rsid w:val="00C00A1E"/>
    <w:rsid w:val="00C016B5"/>
    <w:rsid w:val="00C04600"/>
    <w:rsid w:val="00C04F3D"/>
    <w:rsid w:val="00C05B22"/>
    <w:rsid w:val="00C05F46"/>
    <w:rsid w:val="00C06433"/>
    <w:rsid w:val="00C06478"/>
    <w:rsid w:val="00C073EB"/>
    <w:rsid w:val="00C077B9"/>
    <w:rsid w:val="00C07B3D"/>
    <w:rsid w:val="00C104B0"/>
    <w:rsid w:val="00C1050E"/>
    <w:rsid w:val="00C1150B"/>
    <w:rsid w:val="00C11D8F"/>
    <w:rsid w:val="00C11ED8"/>
    <w:rsid w:val="00C12687"/>
    <w:rsid w:val="00C152CE"/>
    <w:rsid w:val="00C1650A"/>
    <w:rsid w:val="00C166C6"/>
    <w:rsid w:val="00C16D1F"/>
    <w:rsid w:val="00C16F33"/>
    <w:rsid w:val="00C16FC2"/>
    <w:rsid w:val="00C209CE"/>
    <w:rsid w:val="00C22289"/>
    <w:rsid w:val="00C22D51"/>
    <w:rsid w:val="00C249BF"/>
    <w:rsid w:val="00C25B7C"/>
    <w:rsid w:val="00C25E48"/>
    <w:rsid w:val="00C26879"/>
    <w:rsid w:val="00C269C0"/>
    <w:rsid w:val="00C26BBA"/>
    <w:rsid w:val="00C26C6A"/>
    <w:rsid w:val="00C26C98"/>
    <w:rsid w:val="00C30BD7"/>
    <w:rsid w:val="00C3149F"/>
    <w:rsid w:val="00C314EE"/>
    <w:rsid w:val="00C3187F"/>
    <w:rsid w:val="00C31ED2"/>
    <w:rsid w:val="00C32094"/>
    <w:rsid w:val="00C32189"/>
    <w:rsid w:val="00C325BE"/>
    <w:rsid w:val="00C3262A"/>
    <w:rsid w:val="00C32D7E"/>
    <w:rsid w:val="00C32E35"/>
    <w:rsid w:val="00C33631"/>
    <w:rsid w:val="00C33E13"/>
    <w:rsid w:val="00C344F5"/>
    <w:rsid w:val="00C34772"/>
    <w:rsid w:val="00C34807"/>
    <w:rsid w:val="00C348FC"/>
    <w:rsid w:val="00C34AF2"/>
    <w:rsid w:val="00C362E1"/>
    <w:rsid w:val="00C36476"/>
    <w:rsid w:val="00C40875"/>
    <w:rsid w:val="00C41A07"/>
    <w:rsid w:val="00C4235E"/>
    <w:rsid w:val="00C4273A"/>
    <w:rsid w:val="00C44E31"/>
    <w:rsid w:val="00C44FA5"/>
    <w:rsid w:val="00C4588E"/>
    <w:rsid w:val="00C46DB1"/>
    <w:rsid w:val="00C47C20"/>
    <w:rsid w:val="00C51118"/>
    <w:rsid w:val="00C513A0"/>
    <w:rsid w:val="00C51B1C"/>
    <w:rsid w:val="00C51F0A"/>
    <w:rsid w:val="00C52B52"/>
    <w:rsid w:val="00C53178"/>
    <w:rsid w:val="00C53C4A"/>
    <w:rsid w:val="00C54AD4"/>
    <w:rsid w:val="00C54D33"/>
    <w:rsid w:val="00C552C5"/>
    <w:rsid w:val="00C5594B"/>
    <w:rsid w:val="00C55FF0"/>
    <w:rsid w:val="00C56153"/>
    <w:rsid w:val="00C56778"/>
    <w:rsid w:val="00C56AA5"/>
    <w:rsid w:val="00C56DFC"/>
    <w:rsid w:val="00C573EB"/>
    <w:rsid w:val="00C574E2"/>
    <w:rsid w:val="00C57847"/>
    <w:rsid w:val="00C57D79"/>
    <w:rsid w:val="00C606FA"/>
    <w:rsid w:val="00C60E57"/>
    <w:rsid w:val="00C614A4"/>
    <w:rsid w:val="00C61C93"/>
    <w:rsid w:val="00C62560"/>
    <w:rsid w:val="00C6285B"/>
    <w:rsid w:val="00C63573"/>
    <w:rsid w:val="00C6495D"/>
    <w:rsid w:val="00C649B9"/>
    <w:rsid w:val="00C6584E"/>
    <w:rsid w:val="00C6622F"/>
    <w:rsid w:val="00C66510"/>
    <w:rsid w:val="00C66629"/>
    <w:rsid w:val="00C66876"/>
    <w:rsid w:val="00C7097D"/>
    <w:rsid w:val="00C71E95"/>
    <w:rsid w:val="00C72308"/>
    <w:rsid w:val="00C7237F"/>
    <w:rsid w:val="00C73364"/>
    <w:rsid w:val="00C753C6"/>
    <w:rsid w:val="00C76108"/>
    <w:rsid w:val="00C80930"/>
    <w:rsid w:val="00C8247B"/>
    <w:rsid w:val="00C83348"/>
    <w:rsid w:val="00C84006"/>
    <w:rsid w:val="00C845B9"/>
    <w:rsid w:val="00C84E15"/>
    <w:rsid w:val="00C8570E"/>
    <w:rsid w:val="00C85BC7"/>
    <w:rsid w:val="00C864F9"/>
    <w:rsid w:val="00C866E4"/>
    <w:rsid w:val="00C86996"/>
    <w:rsid w:val="00C87730"/>
    <w:rsid w:val="00C878D0"/>
    <w:rsid w:val="00C906BD"/>
    <w:rsid w:val="00C909BE"/>
    <w:rsid w:val="00C91C37"/>
    <w:rsid w:val="00C92179"/>
    <w:rsid w:val="00C92727"/>
    <w:rsid w:val="00C928BC"/>
    <w:rsid w:val="00C92A54"/>
    <w:rsid w:val="00C92FBB"/>
    <w:rsid w:val="00C93022"/>
    <w:rsid w:val="00C93116"/>
    <w:rsid w:val="00C95AB3"/>
    <w:rsid w:val="00C95EC0"/>
    <w:rsid w:val="00C962B6"/>
    <w:rsid w:val="00C97026"/>
    <w:rsid w:val="00CA0AC6"/>
    <w:rsid w:val="00CA0DE9"/>
    <w:rsid w:val="00CA0F83"/>
    <w:rsid w:val="00CA1001"/>
    <w:rsid w:val="00CA2715"/>
    <w:rsid w:val="00CA3CD8"/>
    <w:rsid w:val="00CA704A"/>
    <w:rsid w:val="00CA748E"/>
    <w:rsid w:val="00CA7AF1"/>
    <w:rsid w:val="00CA7F1C"/>
    <w:rsid w:val="00CB047B"/>
    <w:rsid w:val="00CB05BE"/>
    <w:rsid w:val="00CB060B"/>
    <w:rsid w:val="00CB07B2"/>
    <w:rsid w:val="00CB0825"/>
    <w:rsid w:val="00CB0E51"/>
    <w:rsid w:val="00CB1E6E"/>
    <w:rsid w:val="00CB437D"/>
    <w:rsid w:val="00CB563C"/>
    <w:rsid w:val="00CB6220"/>
    <w:rsid w:val="00CB69E4"/>
    <w:rsid w:val="00CC0C81"/>
    <w:rsid w:val="00CC14D9"/>
    <w:rsid w:val="00CC252F"/>
    <w:rsid w:val="00CC2EED"/>
    <w:rsid w:val="00CC35BF"/>
    <w:rsid w:val="00CC3C3A"/>
    <w:rsid w:val="00CC48D4"/>
    <w:rsid w:val="00CC4BBA"/>
    <w:rsid w:val="00CC5724"/>
    <w:rsid w:val="00CC6234"/>
    <w:rsid w:val="00CC6952"/>
    <w:rsid w:val="00CC6D11"/>
    <w:rsid w:val="00CD0523"/>
    <w:rsid w:val="00CD11EF"/>
    <w:rsid w:val="00CD1886"/>
    <w:rsid w:val="00CD2548"/>
    <w:rsid w:val="00CD2793"/>
    <w:rsid w:val="00CD3237"/>
    <w:rsid w:val="00CD32F8"/>
    <w:rsid w:val="00CD3872"/>
    <w:rsid w:val="00CD3891"/>
    <w:rsid w:val="00CD3B64"/>
    <w:rsid w:val="00CD492D"/>
    <w:rsid w:val="00CD4FF8"/>
    <w:rsid w:val="00CD593C"/>
    <w:rsid w:val="00CD659F"/>
    <w:rsid w:val="00CE08B6"/>
    <w:rsid w:val="00CE0D61"/>
    <w:rsid w:val="00CE105F"/>
    <w:rsid w:val="00CE1D72"/>
    <w:rsid w:val="00CE1FF5"/>
    <w:rsid w:val="00CE2D7E"/>
    <w:rsid w:val="00CE2F9E"/>
    <w:rsid w:val="00CE35B7"/>
    <w:rsid w:val="00CE3782"/>
    <w:rsid w:val="00CE3C44"/>
    <w:rsid w:val="00CE4092"/>
    <w:rsid w:val="00CE6297"/>
    <w:rsid w:val="00CE64FB"/>
    <w:rsid w:val="00CE79F6"/>
    <w:rsid w:val="00CF0271"/>
    <w:rsid w:val="00CF05D5"/>
    <w:rsid w:val="00CF0760"/>
    <w:rsid w:val="00CF1556"/>
    <w:rsid w:val="00CF20E7"/>
    <w:rsid w:val="00CF3572"/>
    <w:rsid w:val="00CF3738"/>
    <w:rsid w:val="00CF3EAA"/>
    <w:rsid w:val="00CF40C7"/>
    <w:rsid w:val="00CF452A"/>
    <w:rsid w:val="00CF524C"/>
    <w:rsid w:val="00CF6B9C"/>
    <w:rsid w:val="00CF742C"/>
    <w:rsid w:val="00D00801"/>
    <w:rsid w:val="00D00A79"/>
    <w:rsid w:val="00D00DDC"/>
    <w:rsid w:val="00D038E6"/>
    <w:rsid w:val="00D03D71"/>
    <w:rsid w:val="00D04621"/>
    <w:rsid w:val="00D0535A"/>
    <w:rsid w:val="00D073E5"/>
    <w:rsid w:val="00D07543"/>
    <w:rsid w:val="00D07605"/>
    <w:rsid w:val="00D07819"/>
    <w:rsid w:val="00D07C95"/>
    <w:rsid w:val="00D07F53"/>
    <w:rsid w:val="00D1190E"/>
    <w:rsid w:val="00D11FA1"/>
    <w:rsid w:val="00D12C6C"/>
    <w:rsid w:val="00D12EDE"/>
    <w:rsid w:val="00D13CF6"/>
    <w:rsid w:val="00D1608F"/>
    <w:rsid w:val="00D16BFF"/>
    <w:rsid w:val="00D16D37"/>
    <w:rsid w:val="00D209B5"/>
    <w:rsid w:val="00D20AAF"/>
    <w:rsid w:val="00D20EAB"/>
    <w:rsid w:val="00D228E5"/>
    <w:rsid w:val="00D22F42"/>
    <w:rsid w:val="00D23790"/>
    <w:rsid w:val="00D23E8A"/>
    <w:rsid w:val="00D24238"/>
    <w:rsid w:val="00D24291"/>
    <w:rsid w:val="00D24742"/>
    <w:rsid w:val="00D24875"/>
    <w:rsid w:val="00D25D3C"/>
    <w:rsid w:val="00D26451"/>
    <w:rsid w:val="00D27853"/>
    <w:rsid w:val="00D30A8A"/>
    <w:rsid w:val="00D3257C"/>
    <w:rsid w:val="00D32928"/>
    <w:rsid w:val="00D32BA0"/>
    <w:rsid w:val="00D32FD4"/>
    <w:rsid w:val="00D3485B"/>
    <w:rsid w:val="00D34B0D"/>
    <w:rsid w:val="00D3501E"/>
    <w:rsid w:val="00D35345"/>
    <w:rsid w:val="00D35995"/>
    <w:rsid w:val="00D35D20"/>
    <w:rsid w:val="00D37733"/>
    <w:rsid w:val="00D40E4E"/>
    <w:rsid w:val="00D422A8"/>
    <w:rsid w:val="00D42653"/>
    <w:rsid w:val="00D432EB"/>
    <w:rsid w:val="00D4495A"/>
    <w:rsid w:val="00D4549C"/>
    <w:rsid w:val="00D4709F"/>
    <w:rsid w:val="00D472F4"/>
    <w:rsid w:val="00D47331"/>
    <w:rsid w:val="00D47F8C"/>
    <w:rsid w:val="00D50639"/>
    <w:rsid w:val="00D510DD"/>
    <w:rsid w:val="00D51786"/>
    <w:rsid w:val="00D51AAC"/>
    <w:rsid w:val="00D53809"/>
    <w:rsid w:val="00D53A68"/>
    <w:rsid w:val="00D54940"/>
    <w:rsid w:val="00D551BE"/>
    <w:rsid w:val="00D553B4"/>
    <w:rsid w:val="00D578A3"/>
    <w:rsid w:val="00D61FB7"/>
    <w:rsid w:val="00D62970"/>
    <w:rsid w:val="00D62A61"/>
    <w:rsid w:val="00D62D21"/>
    <w:rsid w:val="00D62E9B"/>
    <w:rsid w:val="00D65790"/>
    <w:rsid w:val="00D664A7"/>
    <w:rsid w:val="00D665AC"/>
    <w:rsid w:val="00D67E0D"/>
    <w:rsid w:val="00D70B11"/>
    <w:rsid w:val="00D70B96"/>
    <w:rsid w:val="00D70C21"/>
    <w:rsid w:val="00D714AB"/>
    <w:rsid w:val="00D72F47"/>
    <w:rsid w:val="00D731D2"/>
    <w:rsid w:val="00D74B9B"/>
    <w:rsid w:val="00D7589B"/>
    <w:rsid w:val="00D75C29"/>
    <w:rsid w:val="00D75CA0"/>
    <w:rsid w:val="00D75F82"/>
    <w:rsid w:val="00D76430"/>
    <w:rsid w:val="00D77224"/>
    <w:rsid w:val="00D77B23"/>
    <w:rsid w:val="00D77C38"/>
    <w:rsid w:val="00D810AD"/>
    <w:rsid w:val="00D81596"/>
    <w:rsid w:val="00D83A4B"/>
    <w:rsid w:val="00D83A8C"/>
    <w:rsid w:val="00D86A8F"/>
    <w:rsid w:val="00D87140"/>
    <w:rsid w:val="00D87613"/>
    <w:rsid w:val="00D90AA1"/>
    <w:rsid w:val="00D92467"/>
    <w:rsid w:val="00D92CE6"/>
    <w:rsid w:val="00D9447C"/>
    <w:rsid w:val="00D95A7B"/>
    <w:rsid w:val="00D963CD"/>
    <w:rsid w:val="00D96D3C"/>
    <w:rsid w:val="00D97AF3"/>
    <w:rsid w:val="00D97B8C"/>
    <w:rsid w:val="00D97C44"/>
    <w:rsid w:val="00DA040B"/>
    <w:rsid w:val="00DA0591"/>
    <w:rsid w:val="00DA05A6"/>
    <w:rsid w:val="00DA0EB5"/>
    <w:rsid w:val="00DA1B44"/>
    <w:rsid w:val="00DA2BC9"/>
    <w:rsid w:val="00DA36C7"/>
    <w:rsid w:val="00DA41DE"/>
    <w:rsid w:val="00DA4385"/>
    <w:rsid w:val="00DA4960"/>
    <w:rsid w:val="00DA4CF7"/>
    <w:rsid w:val="00DA5154"/>
    <w:rsid w:val="00DA5D65"/>
    <w:rsid w:val="00DA66CA"/>
    <w:rsid w:val="00DA670C"/>
    <w:rsid w:val="00DA714A"/>
    <w:rsid w:val="00DA71F9"/>
    <w:rsid w:val="00DA7300"/>
    <w:rsid w:val="00DA7B13"/>
    <w:rsid w:val="00DB1B60"/>
    <w:rsid w:val="00DB2B07"/>
    <w:rsid w:val="00DB3021"/>
    <w:rsid w:val="00DB3042"/>
    <w:rsid w:val="00DB3461"/>
    <w:rsid w:val="00DB35B4"/>
    <w:rsid w:val="00DB4EC5"/>
    <w:rsid w:val="00DB5EBF"/>
    <w:rsid w:val="00DB6496"/>
    <w:rsid w:val="00DB6561"/>
    <w:rsid w:val="00DB6BF4"/>
    <w:rsid w:val="00DB6C8B"/>
    <w:rsid w:val="00DB7057"/>
    <w:rsid w:val="00DB76FB"/>
    <w:rsid w:val="00DB7A8C"/>
    <w:rsid w:val="00DC04F9"/>
    <w:rsid w:val="00DC1459"/>
    <w:rsid w:val="00DC175A"/>
    <w:rsid w:val="00DC1E59"/>
    <w:rsid w:val="00DC21EB"/>
    <w:rsid w:val="00DC23C9"/>
    <w:rsid w:val="00DC387A"/>
    <w:rsid w:val="00DC5E14"/>
    <w:rsid w:val="00DC621D"/>
    <w:rsid w:val="00DC6573"/>
    <w:rsid w:val="00DD11A6"/>
    <w:rsid w:val="00DD261E"/>
    <w:rsid w:val="00DD3037"/>
    <w:rsid w:val="00DD3473"/>
    <w:rsid w:val="00DD3AD9"/>
    <w:rsid w:val="00DD3E11"/>
    <w:rsid w:val="00DD47A3"/>
    <w:rsid w:val="00DD4C52"/>
    <w:rsid w:val="00DD56A3"/>
    <w:rsid w:val="00DD621E"/>
    <w:rsid w:val="00DD7690"/>
    <w:rsid w:val="00DD7B84"/>
    <w:rsid w:val="00DE0033"/>
    <w:rsid w:val="00DE0B02"/>
    <w:rsid w:val="00DE38BE"/>
    <w:rsid w:val="00DE3EB5"/>
    <w:rsid w:val="00DE49F1"/>
    <w:rsid w:val="00DE50CC"/>
    <w:rsid w:val="00DE549B"/>
    <w:rsid w:val="00DE67A5"/>
    <w:rsid w:val="00DE755A"/>
    <w:rsid w:val="00DE7813"/>
    <w:rsid w:val="00DE7F88"/>
    <w:rsid w:val="00DF02A9"/>
    <w:rsid w:val="00DF234D"/>
    <w:rsid w:val="00DF2965"/>
    <w:rsid w:val="00DF3789"/>
    <w:rsid w:val="00DF5098"/>
    <w:rsid w:val="00DF7163"/>
    <w:rsid w:val="00DF7C18"/>
    <w:rsid w:val="00DF7EBA"/>
    <w:rsid w:val="00E014F5"/>
    <w:rsid w:val="00E01509"/>
    <w:rsid w:val="00E0226E"/>
    <w:rsid w:val="00E0296B"/>
    <w:rsid w:val="00E02CB4"/>
    <w:rsid w:val="00E02DD6"/>
    <w:rsid w:val="00E0332C"/>
    <w:rsid w:val="00E03340"/>
    <w:rsid w:val="00E03F3D"/>
    <w:rsid w:val="00E0499E"/>
    <w:rsid w:val="00E0510F"/>
    <w:rsid w:val="00E0566F"/>
    <w:rsid w:val="00E060B6"/>
    <w:rsid w:val="00E06227"/>
    <w:rsid w:val="00E067CC"/>
    <w:rsid w:val="00E0693B"/>
    <w:rsid w:val="00E06E46"/>
    <w:rsid w:val="00E07E8C"/>
    <w:rsid w:val="00E12C73"/>
    <w:rsid w:val="00E12C97"/>
    <w:rsid w:val="00E12D5A"/>
    <w:rsid w:val="00E133A9"/>
    <w:rsid w:val="00E13647"/>
    <w:rsid w:val="00E13D5A"/>
    <w:rsid w:val="00E15741"/>
    <w:rsid w:val="00E16463"/>
    <w:rsid w:val="00E166E4"/>
    <w:rsid w:val="00E166E6"/>
    <w:rsid w:val="00E2010C"/>
    <w:rsid w:val="00E2022F"/>
    <w:rsid w:val="00E20964"/>
    <w:rsid w:val="00E2137D"/>
    <w:rsid w:val="00E21651"/>
    <w:rsid w:val="00E216E0"/>
    <w:rsid w:val="00E21B7E"/>
    <w:rsid w:val="00E23154"/>
    <w:rsid w:val="00E232E9"/>
    <w:rsid w:val="00E238EA"/>
    <w:rsid w:val="00E23BA9"/>
    <w:rsid w:val="00E23C04"/>
    <w:rsid w:val="00E24D1F"/>
    <w:rsid w:val="00E255E3"/>
    <w:rsid w:val="00E25775"/>
    <w:rsid w:val="00E25C7E"/>
    <w:rsid w:val="00E2629C"/>
    <w:rsid w:val="00E26648"/>
    <w:rsid w:val="00E27316"/>
    <w:rsid w:val="00E27965"/>
    <w:rsid w:val="00E301DE"/>
    <w:rsid w:val="00E304B7"/>
    <w:rsid w:val="00E3192F"/>
    <w:rsid w:val="00E3226B"/>
    <w:rsid w:val="00E32444"/>
    <w:rsid w:val="00E32470"/>
    <w:rsid w:val="00E32D44"/>
    <w:rsid w:val="00E33275"/>
    <w:rsid w:val="00E33A84"/>
    <w:rsid w:val="00E33C84"/>
    <w:rsid w:val="00E33DB5"/>
    <w:rsid w:val="00E349FF"/>
    <w:rsid w:val="00E34C8A"/>
    <w:rsid w:val="00E357A0"/>
    <w:rsid w:val="00E35D71"/>
    <w:rsid w:val="00E35E89"/>
    <w:rsid w:val="00E3642B"/>
    <w:rsid w:val="00E36681"/>
    <w:rsid w:val="00E36E3B"/>
    <w:rsid w:val="00E3740A"/>
    <w:rsid w:val="00E37651"/>
    <w:rsid w:val="00E404E6"/>
    <w:rsid w:val="00E405C6"/>
    <w:rsid w:val="00E40A7E"/>
    <w:rsid w:val="00E411AB"/>
    <w:rsid w:val="00E4235A"/>
    <w:rsid w:val="00E423D0"/>
    <w:rsid w:val="00E42E4F"/>
    <w:rsid w:val="00E43320"/>
    <w:rsid w:val="00E4349B"/>
    <w:rsid w:val="00E4398C"/>
    <w:rsid w:val="00E443D3"/>
    <w:rsid w:val="00E464C5"/>
    <w:rsid w:val="00E46A72"/>
    <w:rsid w:val="00E4733E"/>
    <w:rsid w:val="00E47965"/>
    <w:rsid w:val="00E504E8"/>
    <w:rsid w:val="00E50628"/>
    <w:rsid w:val="00E50855"/>
    <w:rsid w:val="00E509F5"/>
    <w:rsid w:val="00E518FD"/>
    <w:rsid w:val="00E54E48"/>
    <w:rsid w:val="00E55121"/>
    <w:rsid w:val="00E552B1"/>
    <w:rsid w:val="00E56345"/>
    <w:rsid w:val="00E563FD"/>
    <w:rsid w:val="00E564E5"/>
    <w:rsid w:val="00E572AD"/>
    <w:rsid w:val="00E57D6E"/>
    <w:rsid w:val="00E57DA7"/>
    <w:rsid w:val="00E60482"/>
    <w:rsid w:val="00E61D0F"/>
    <w:rsid w:val="00E6219E"/>
    <w:rsid w:val="00E626E6"/>
    <w:rsid w:val="00E62808"/>
    <w:rsid w:val="00E63557"/>
    <w:rsid w:val="00E636F0"/>
    <w:rsid w:val="00E63CB4"/>
    <w:rsid w:val="00E6587D"/>
    <w:rsid w:val="00E65C62"/>
    <w:rsid w:val="00E65C90"/>
    <w:rsid w:val="00E660BE"/>
    <w:rsid w:val="00E662FB"/>
    <w:rsid w:val="00E66770"/>
    <w:rsid w:val="00E66D11"/>
    <w:rsid w:val="00E67632"/>
    <w:rsid w:val="00E679D9"/>
    <w:rsid w:val="00E70D71"/>
    <w:rsid w:val="00E712B3"/>
    <w:rsid w:val="00E71795"/>
    <w:rsid w:val="00E726A3"/>
    <w:rsid w:val="00E74B8F"/>
    <w:rsid w:val="00E753B0"/>
    <w:rsid w:val="00E80326"/>
    <w:rsid w:val="00E80422"/>
    <w:rsid w:val="00E82CE4"/>
    <w:rsid w:val="00E83AA8"/>
    <w:rsid w:val="00E84CFE"/>
    <w:rsid w:val="00E85E70"/>
    <w:rsid w:val="00E861C2"/>
    <w:rsid w:val="00E8641A"/>
    <w:rsid w:val="00E869BF"/>
    <w:rsid w:val="00E87866"/>
    <w:rsid w:val="00E903E6"/>
    <w:rsid w:val="00E90588"/>
    <w:rsid w:val="00E92233"/>
    <w:rsid w:val="00E92743"/>
    <w:rsid w:val="00E94C60"/>
    <w:rsid w:val="00E956AA"/>
    <w:rsid w:val="00E95D43"/>
    <w:rsid w:val="00E96072"/>
    <w:rsid w:val="00E961D2"/>
    <w:rsid w:val="00E96D48"/>
    <w:rsid w:val="00E97C6D"/>
    <w:rsid w:val="00EA0F3A"/>
    <w:rsid w:val="00EA148A"/>
    <w:rsid w:val="00EA1AF2"/>
    <w:rsid w:val="00EA2759"/>
    <w:rsid w:val="00EA2CD0"/>
    <w:rsid w:val="00EA3841"/>
    <w:rsid w:val="00EA3F78"/>
    <w:rsid w:val="00EA4F21"/>
    <w:rsid w:val="00EA5328"/>
    <w:rsid w:val="00EA5550"/>
    <w:rsid w:val="00EA6319"/>
    <w:rsid w:val="00EA6CAB"/>
    <w:rsid w:val="00EA763E"/>
    <w:rsid w:val="00EA7849"/>
    <w:rsid w:val="00EA7BF2"/>
    <w:rsid w:val="00EB3D5A"/>
    <w:rsid w:val="00EB4279"/>
    <w:rsid w:val="00EB4479"/>
    <w:rsid w:val="00EB5169"/>
    <w:rsid w:val="00EB6B1F"/>
    <w:rsid w:val="00EB6DFE"/>
    <w:rsid w:val="00EC24EE"/>
    <w:rsid w:val="00EC2A3C"/>
    <w:rsid w:val="00EC2DF8"/>
    <w:rsid w:val="00EC3088"/>
    <w:rsid w:val="00EC3305"/>
    <w:rsid w:val="00EC3902"/>
    <w:rsid w:val="00EC3B01"/>
    <w:rsid w:val="00EC50EF"/>
    <w:rsid w:val="00EC541D"/>
    <w:rsid w:val="00EC572B"/>
    <w:rsid w:val="00EC607E"/>
    <w:rsid w:val="00EC633E"/>
    <w:rsid w:val="00EC6380"/>
    <w:rsid w:val="00EC697A"/>
    <w:rsid w:val="00EC6EDB"/>
    <w:rsid w:val="00ED0026"/>
    <w:rsid w:val="00ED05FF"/>
    <w:rsid w:val="00ED0B8A"/>
    <w:rsid w:val="00ED0DEE"/>
    <w:rsid w:val="00ED1B0C"/>
    <w:rsid w:val="00ED1EBD"/>
    <w:rsid w:val="00ED25ED"/>
    <w:rsid w:val="00ED2645"/>
    <w:rsid w:val="00ED27FE"/>
    <w:rsid w:val="00ED44F1"/>
    <w:rsid w:val="00ED4BEA"/>
    <w:rsid w:val="00ED58BB"/>
    <w:rsid w:val="00ED5D13"/>
    <w:rsid w:val="00ED6700"/>
    <w:rsid w:val="00ED790C"/>
    <w:rsid w:val="00EE07BA"/>
    <w:rsid w:val="00EE116F"/>
    <w:rsid w:val="00EE355A"/>
    <w:rsid w:val="00EE3655"/>
    <w:rsid w:val="00EE4CA5"/>
    <w:rsid w:val="00EE595F"/>
    <w:rsid w:val="00EE5B85"/>
    <w:rsid w:val="00EE5D43"/>
    <w:rsid w:val="00EE5F3A"/>
    <w:rsid w:val="00EE61A1"/>
    <w:rsid w:val="00EE6F28"/>
    <w:rsid w:val="00EE7F31"/>
    <w:rsid w:val="00EF0388"/>
    <w:rsid w:val="00EF171B"/>
    <w:rsid w:val="00EF1A65"/>
    <w:rsid w:val="00EF391A"/>
    <w:rsid w:val="00EF3F59"/>
    <w:rsid w:val="00EF408C"/>
    <w:rsid w:val="00EF43C0"/>
    <w:rsid w:val="00EF4870"/>
    <w:rsid w:val="00EF5326"/>
    <w:rsid w:val="00EF67E7"/>
    <w:rsid w:val="00F0016A"/>
    <w:rsid w:val="00F00249"/>
    <w:rsid w:val="00F02720"/>
    <w:rsid w:val="00F03458"/>
    <w:rsid w:val="00F047BB"/>
    <w:rsid w:val="00F04C21"/>
    <w:rsid w:val="00F058F1"/>
    <w:rsid w:val="00F05E3D"/>
    <w:rsid w:val="00F069F1"/>
    <w:rsid w:val="00F06C32"/>
    <w:rsid w:val="00F07219"/>
    <w:rsid w:val="00F072B8"/>
    <w:rsid w:val="00F074CA"/>
    <w:rsid w:val="00F07D96"/>
    <w:rsid w:val="00F10C58"/>
    <w:rsid w:val="00F10E11"/>
    <w:rsid w:val="00F1160F"/>
    <w:rsid w:val="00F11669"/>
    <w:rsid w:val="00F1180B"/>
    <w:rsid w:val="00F11CFF"/>
    <w:rsid w:val="00F12437"/>
    <w:rsid w:val="00F1267E"/>
    <w:rsid w:val="00F12ED3"/>
    <w:rsid w:val="00F1307A"/>
    <w:rsid w:val="00F137E3"/>
    <w:rsid w:val="00F14DED"/>
    <w:rsid w:val="00F14E48"/>
    <w:rsid w:val="00F157D8"/>
    <w:rsid w:val="00F1699F"/>
    <w:rsid w:val="00F17365"/>
    <w:rsid w:val="00F2112D"/>
    <w:rsid w:val="00F21B2C"/>
    <w:rsid w:val="00F21C18"/>
    <w:rsid w:val="00F22242"/>
    <w:rsid w:val="00F22461"/>
    <w:rsid w:val="00F22A56"/>
    <w:rsid w:val="00F23CC8"/>
    <w:rsid w:val="00F247C1"/>
    <w:rsid w:val="00F24854"/>
    <w:rsid w:val="00F24D3E"/>
    <w:rsid w:val="00F2551D"/>
    <w:rsid w:val="00F25DF2"/>
    <w:rsid w:val="00F277A9"/>
    <w:rsid w:val="00F325E6"/>
    <w:rsid w:val="00F339E8"/>
    <w:rsid w:val="00F35FC3"/>
    <w:rsid w:val="00F41014"/>
    <w:rsid w:val="00F427A4"/>
    <w:rsid w:val="00F42BEB"/>
    <w:rsid w:val="00F43727"/>
    <w:rsid w:val="00F43DFA"/>
    <w:rsid w:val="00F444CE"/>
    <w:rsid w:val="00F44E05"/>
    <w:rsid w:val="00F4649E"/>
    <w:rsid w:val="00F46DAA"/>
    <w:rsid w:val="00F46E27"/>
    <w:rsid w:val="00F472D4"/>
    <w:rsid w:val="00F47606"/>
    <w:rsid w:val="00F50B3A"/>
    <w:rsid w:val="00F5131B"/>
    <w:rsid w:val="00F51677"/>
    <w:rsid w:val="00F52421"/>
    <w:rsid w:val="00F5349F"/>
    <w:rsid w:val="00F54CA6"/>
    <w:rsid w:val="00F562B7"/>
    <w:rsid w:val="00F56EDF"/>
    <w:rsid w:val="00F57294"/>
    <w:rsid w:val="00F57CC2"/>
    <w:rsid w:val="00F60980"/>
    <w:rsid w:val="00F619B2"/>
    <w:rsid w:val="00F619F4"/>
    <w:rsid w:val="00F61AF1"/>
    <w:rsid w:val="00F63438"/>
    <w:rsid w:val="00F63520"/>
    <w:rsid w:val="00F64D59"/>
    <w:rsid w:val="00F665FB"/>
    <w:rsid w:val="00F671DD"/>
    <w:rsid w:val="00F67667"/>
    <w:rsid w:val="00F70EBA"/>
    <w:rsid w:val="00F72025"/>
    <w:rsid w:val="00F72A56"/>
    <w:rsid w:val="00F72E5E"/>
    <w:rsid w:val="00F74E1A"/>
    <w:rsid w:val="00F76950"/>
    <w:rsid w:val="00F77738"/>
    <w:rsid w:val="00F80295"/>
    <w:rsid w:val="00F80346"/>
    <w:rsid w:val="00F80440"/>
    <w:rsid w:val="00F80526"/>
    <w:rsid w:val="00F80905"/>
    <w:rsid w:val="00F80C3D"/>
    <w:rsid w:val="00F80EF6"/>
    <w:rsid w:val="00F81979"/>
    <w:rsid w:val="00F819DF"/>
    <w:rsid w:val="00F83287"/>
    <w:rsid w:val="00F8390E"/>
    <w:rsid w:val="00F8391D"/>
    <w:rsid w:val="00F84388"/>
    <w:rsid w:val="00F84DAA"/>
    <w:rsid w:val="00F85184"/>
    <w:rsid w:val="00F8539F"/>
    <w:rsid w:val="00F857E1"/>
    <w:rsid w:val="00F85946"/>
    <w:rsid w:val="00F85D5F"/>
    <w:rsid w:val="00F90D44"/>
    <w:rsid w:val="00F9335A"/>
    <w:rsid w:val="00F93518"/>
    <w:rsid w:val="00F9367D"/>
    <w:rsid w:val="00F94B13"/>
    <w:rsid w:val="00F9643E"/>
    <w:rsid w:val="00F97FA2"/>
    <w:rsid w:val="00FA0BCD"/>
    <w:rsid w:val="00FA174B"/>
    <w:rsid w:val="00FA3B07"/>
    <w:rsid w:val="00FA3DDF"/>
    <w:rsid w:val="00FA4476"/>
    <w:rsid w:val="00FA51DB"/>
    <w:rsid w:val="00FA6A1A"/>
    <w:rsid w:val="00FB201A"/>
    <w:rsid w:val="00FB22DE"/>
    <w:rsid w:val="00FB27F8"/>
    <w:rsid w:val="00FB32F6"/>
    <w:rsid w:val="00FB3617"/>
    <w:rsid w:val="00FB4943"/>
    <w:rsid w:val="00FB4EE4"/>
    <w:rsid w:val="00FB5B1A"/>
    <w:rsid w:val="00FB6401"/>
    <w:rsid w:val="00FB6AF7"/>
    <w:rsid w:val="00FB7259"/>
    <w:rsid w:val="00FB7894"/>
    <w:rsid w:val="00FB7EE5"/>
    <w:rsid w:val="00FC059E"/>
    <w:rsid w:val="00FC1267"/>
    <w:rsid w:val="00FC130B"/>
    <w:rsid w:val="00FC142C"/>
    <w:rsid w:val="00FC2D2B"/>
    <w:rsid w:val="00FC34DE"/>
    <w:rsid w:val="00FC4059"/>
    <w:rsid w:val="00FC4301"/>
    <w:rsid w:val="00FC4BE5"/>
    <w:rsid w:val="00FC5A40"/>
    <w:rsid w:val="00FC6859"/>
    <w:rsid w:val="00FC7152"/>
    <w:rsid w:val="00FC7853"/>
    <w:rsid w:val="00FC7B70"/>
    <w:rsid w:val="00FD0710"/>
    <w:rsid w:val="00FD08F5"/>
    <w:rsid w:val="00FD0EAA"/>
    <w:rsid w:val="00FD166C"/>
    <w:rsid w:val="00FD174E"/>
    <w:rsid w:val="00FD1959"/>
    <w:rsid w:val="00FD1FDD"/>
    <w:rsid w:val="00FD360E"/>
    <w:rsid w:val="00FD3B1D"/>
    <w:rsid w:val="00FD51F2"/>
    <w:rsid w:val="00FD54D2"/>
    <w:rsid w:val="00FD54ED"/>
    <w:rsid w:val="00FD5D75"/>
    <w:rsid w:val="00FD62A5"/>
    <w:rsid w:val="00FD69A3"/>
    <w:rsid w:val="00FD7B3B"/>
    <w:rsid w:val="00FE003C"/>
    <w:rsid w:val="00FE3218"/>
    <w:rsid w:val="00FE32D6"/>
    <w:rsid w:val="00FE3D30"/>
    <w:rsid w:val="00FE4237"/>
    <w:rsid w:val="00FE47E4"/>
    <w:rsid w:val="00FE4835"/>
    <w:rsid w:val="00FE4A2D"/>
    <w:rsid w:val="00FE5A25"/>
    <w:rsid w:val="00FE5D6A"/>
    <w:rsid w:val="00FE5FFD"/>
    <w:rsid w:val="00FE7520"/>
    <w:rsid w:val="00FE7AC6"/>
    <w:rsid w:val="00FF0254"/>
    <w:rsid w:val="00FF07FE"/>
    <w:rsid w:val="00FF108F"/>
    <w:rsid w:val="00FF10E8"/>
    <w:rsid w:val="00FF1832"/>
    <w:rsid w:val="00FF28CC"/>
    <w:rsid w:val="00FF2D73"/>
    <w:rsid w:val="00FF4075"/>
    <w:rsid w:val="00FF41C8"/>
    <w:rsid w:val="00FF47BF"/>
    <w:rsid w:val="00FF5554"/>
    <w:rsid w:val="00FF60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B1BA5"/>
  <w15:chartTrackingRefBased/>
  <w15:docId w15:val="{6D8BF673-CA47-42E4-B5D0-63BF7FDE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36DF4"/>
    <w:pPr>
      <w:spacing w:after="120"/>
    </w:pPr>
    <w:rPr>
      <w:rFonts w:ascii="Calibri" w:hAnsi="Calibri" w:cs="Arial"/>
      <w:sz w:val="24"/>
    </w:rPr>
  </w:style>
  <w:style w:type="paragraph" w:styleId="berschrift1">
    <w:name w:val="heading 1"/>
    <w:basedOn w:val="Standard"/>
    <w:next w:val="Standard"/>
    <w:link w:val="berschrift1Zchn"/>
    <w:uiPriority w:val="9"/>
    <w:qFormat/>
    <w:rsid w:val="00927C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6D5F00"/>
    <w:pPr>
      <w:keepNext/>
      <w:keepLines/>
      <w:spacing w:before="40" w:after="480"/>
      <w:outlineLvl w:val="1"/>
    </w:pPr>
    <w:rPr>
      <w:rFonts w:asciiTheme="majorHAnsi" w:eastAsiaTheme="majorEastAsia" w:hAnsiTheme="majorHAnsi" w:cstheme="majorBidi"/>
      <w:color w:val="2F5496" w:themeColor="accent1" w:themeShade="BF"/>
      <w:sz w:val="28"/>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953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53C5"/>
    <w:rPr>
      <w:rFonts w:ascii="Segoe UI" w:hAnsi="Segoe UI" w:cs="Segoe UI"/>
      <w:sz w:val="18"/>
      <w:szCs w:val="18"/>
    </w:rPr>
  </w:style>
  <w:style w:type="paragraph" w:styleId="StandardWeb">
    <w:name w:val="Normal (Web)"/>
    <w:basedOn w:val="Standard"/>
    <w:uiPriority w:val="99"/>
    <w:semiHidden/>
    <w:unhideWhenUsed/>
    <w:rsid w:val="00A24CA1"/>
    <w:pPr>
      <w:spacing w:before="100" w:beforeAutospacing="1" w:after="100" w:afterAutospacing="1" w:line="240" w:lineRule="auto"/>
    </w:pPr>
    <w:rPr>
      <w:rFonts w:ascii="Times New Roman" w:eastAsia="Times New Roman" w:hAnsi="Times New Roman" w:cs="Times New Roman"/>
      <w:szCs w:val="24"/>
      <w:lang w:eastAsia="de-DE"/>
    </w:rPr>
  </w:style>
  <w:style w:type="character" w:styleId="Hyperlink">
    <w:name w:val="Hyperlink"/>
    <w:basedOn w:val="Absatz-Standardschriftart"/>
    <w:uiPriority w:val="99"/>
    <w:unhideWhenUsed/>
    <w:rsid w:val="004B4707"/>
    <w:rPr>
      <w:color w:val="0563C1" w:themeColor="hyperlink"/>
      <w:u w:val="single"/>
    </w:rPr>
  </w:style>
  <w:style w:type="character" w:customStyle="1" w:styleId="NichtaufgelsteErwhnung1">
    <w:name w:val="Nicht aufgelöste Erwähnung1"/>
    <w:basedOn w:val="Absatz-Standardschriftart"/>
    <w:uiPriority w:val="99"/>
    <w:semiHidden/>
    <w:unhideWhenUsed/>
    <w:rsid w:val="004B4707"/>
    <w:rPr>
      <w:color w:val="605E5C"/>
      <w:shd w:val="clear" w:color="auto" w:fill="E1DFDD"/>
    </w:rPr>
  </w:style>
  <w:style w:type="character" w:styleId="BesuchterLink">
    <w:name w:val="FollowedHyperlink"/>
    <w:basedOn w:val="Absatz-Standardschriftart"/>
    <w:uiPriority w:val="99"/>
    <w:semiHidden/>
    <w:unhideWhenUsed/>
    <w:rsid w:val="004B4707"/>
    <w:rPr>
      <w:color w:val="954F72" w:themeColor="followedHyperlink"/>
      <w:u w:val="single"/>
    </w:rPr>
  </w:style>
  <w:style w:type="character" w:customStyle="1" w:styleId="berschrift2Zchn">
    <w:name w:val="Überschrift 2 Zchn"/>
    <w:basedOn w:val="Absatz-Standardschriftart"/>
    <w:link w:val="berschrift2"/>
    <w:uiPriority w:val="9"/>
    <w:rsid w:val="006D5F00"/>
    <w:rPr>
      <w:rFonts w:asciiTheme="majorHAnsi" w:eastAsiaTheme="majorEastAsia" w:hAnsiTheme="majorHAnsi" w:cstheme="majorBidi"/>
      <w:color w:val="2F5496" w:themeColor="accent1" w:themeShade="BF"/>
      <w:sz w:val="28"/>
      <w:szCs w:val="26"/>
    </w:rPr>
  </w:style>
  <w:style w:type="paragraph" w:styleId="Listenabsatz">
    <w:name w:val="List Paragraph"/>
    <w:basedOn w:val="Standard"/>
    <w:uiPriority w:val="34"/>
    <w:qFormat/>
    <w:rsid w:val="0070296C"/>
    <w:pPr>
      <w:ind w:left="720"/>
      <w:contextualSpacing/>
    </w:pPr>
  </w:style>
  <w:style w:type="character" w:styleId="Kommentarzeichen">
    <w:name w:val="annotation reference"/>
    <w:basedOn w:val="Absatz-Standardschriftart"/>
    <w:uiPriority w:val="99"/>
    <w:semiHidden/>
    <w:unhideWhenUsed/>
    <w:rsid w:val="00954F39"/>
    <w:rPr>
      <w:sz w:val="16"/>
      <w:szCs w:val="16"/>
    </w:rPr>
  </w:style>
  <w:style w:type="paragraph" w:styleId="Kommentartext">
    <w:name w:val="annotation text"/>
    <w:basedOn w:val="Standard"/>
    <w:link w:val="KommentartextZchn"/>
    <w:uiPriority w:val="99"/>
    <w:semiHidden/>
    <w:unhideWhenUsed/>
    <w:rsid w:val="00954F3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54F39"/>
    <w:rPr>
      <w:rFonts w:ascii="Calibri" w:hAnsi="Calibri" w:cs="Arial"/>
      <w:sz w:val="20"/>
      <w:szCs w:val="20"/>
    </w:rPr>
  </w:style>
  <w:style w:type="paragraph" w:styleId="Kommentarthema">
    <w:name w:val="annotation subject"/>
    <w:basedOn w:val="Kommentartext"/>
    <w:next w:val="Kommentartext"/>
    <w:link w:val="KommentarthemaZchn"/>
    <w:uiPriority w:val="99"/>
    <w:semiHidden/>
    <w:unhideWhenUsed/>
    <w:rsid w:val="00954F39"/>
    <w:rPr>
      <w:b/>
      <w:bCs/>
    </w:rPr>
  </w:style>
  <w:style w:type="character" w:customStyle="1" w:styleId="KommentarthemaZchn">
    <w:name w:val="Kommentarthema Zchn"/>
    <w:basedOn w:val="KommentartextZchn"/>
    <w:link w:val="Kommentarthema"/>
    <w:uiPriority w:val="99"/>
    <w:semiHidden/>
    <w:rsid w:val="00954F39"/>
    <w:rPr>
      <w:rFonts w:ascii="Calibri" w:hAnsi="Calibri" w:cs="Arial"/>
      <w:b/>
      <w:bCs/>
      <w:sz w:val="20"/>
      <w:szCs w:val="20"/>
    </w:rPr>
  </w:style>
  <w:style w:type="character" w:customStyle="1" w:styleId="markedcontent">
    <w:name w:val="markedcontent"/>
    <w:basedOn w:val="Absatz-Standardschriftart"/>
    <w:rsid w:val="00560E10"/>
  </w:style>
  <w:style w:type="character" w:styleId="Hervorhebung">
    <w:name w:val="Emphasis"/>
    <w:basedOn w:val="Absatz-Standardschriftart"/>
    <w:uiPriority w:val="20"/>
    <w:qFormat/>
    <w:rsid w:val="00557CBA"/>
    <w:rPr>
      <w:i/>
      <w:iCs/>
    </w:rPr>
  </w:style>
  <w:style w:type="paragraph" w:styleId="Kopfzeile">
    <w:name w:val="header"/>
    <w:basedOn w:val="Standard"/>
    <w:link w:val="KopfzeileZchn"/>
    <w:uiPriority w:val="99"/>
    <w:unhideWhenUsed/>
    <w:rsid w:val="00927C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7C3E"/>
    <w:rPr>
      <w:rFonts w:ascii="Calibri" w:hAnsi="Calibri" w:cs="Arial"/>
      <w:sz w:val="24"/>
    </w:rPr>
  </w:style>
  <w:style w:type="paragraph" w:styleId="Fuzeile">
    <w:name w:val="footer"/>
    <w:basedOn w:val="Standard"/>
    <w:link w:val="FuzeileZchn"/>
    <w:uiPriority w:val="99"/>
    <w:unhideWhenUsed/>
    <w:rsid w:val="00927C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7C3E"/>
    <w:rPr>
      <w:rFonts w:ascii="Calibri" w:hAnsi="Calibri" w:cs="Arial"/>
      <w:sz w:val="24"/>
    </w:rPr>
  </w:style>
  <w:style w:type="character" w:customStyle="1" w:styleId="berschrift1Zchn">
    <w:name w:val="Überschrift 1 Zchn"/>
    <w:basedOn w:val="Absatz-Standardschriftart"/>
    <w:link w:val="berschrift1"/>
    <w:uiPriority w:val="9"/>
    <w:rsid w:val="00927C3E"/>
    <w:rPr>
      <w:rFonts w:asciiTheme="majorHAnsi" w:eastAsiaTheme="majorEastAsia" w:hAnsiTheme="majorHAnsi" w:cstheme="majorBidi"/>
      <w:color w:val="2F5496" w:themeColor="accent1" w:themeShade="BF"/>
      <w:sz w:val="32"/>
      <w:szCs w:val="32"/>
    </w:rPr>
  </w:style>
  <w:style w:type="character" w:customStyle="1" w:styleId="NichtaufgelsteErwhnung2">
    <w:name w:val="Nicht aufgelöste Erwähnung2"/>
    <w:basedOn w:val="Absatz-Standardschriftart"/>
    <w:uiPriority w:val="99"/>
    <w:semiHidden/>
    <w:unhideWhenUsed/>
    <w:rsid w:val="007470BF"/>
    <w:rPr>
      <w:color w:val="605E5C"/>
      <w:shd w:val="clear" w:color="auto" w:fill="E1DFDD"/>
    </w:rPr>
  </w:style>
  <w:style w:type="character" w:styleId="NichtaufgelsteErwhnung">
    <w:name w:val="Unresolved Mention"/>
    <w:basedOn w:val="Absatz-Standardschriftart"/>
    <w:uiPriority w:val="99"/>
    <w:semiHidden/>
    <w:unhideWhenUsed/>
    <w:rsid w:val="00EC5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68278">
      <w:bodyDiv w:val="1"/>
      <w:marLeft w:val="0"/>
      <w:marRight w:val="0"/>
      <w:marTop w:val="0"/>
      <w:marBottom w:val="0"/>
      <w:divBdr>
        <w:top w:val="none" w:sz="0" w:space="0" w:color="auto"/>
        <w:left w:val="none" w:sz="0" w:space="0" w:color="auto"/>
        <w:bottom w:val="none" w:sz="0" w:space="0" w:color="auto"/>
        <w:right w:val="none" w:sz="0" w:space="0" w:color="auto"/>
      </w:divBdr>
      <w:divsChild>
        <w:div w:id="2003660978">
          <w:marLeft w:val="0"/>
          <w:marRight w:val="0"/>
          <w:marTop w:val="0"/>
          <w:marBottom w:val="0"/>
          <w:divBdr>
            <w:top w:val="none" w:sz="0" w:space="0" w:color="auto"/>
            <w:left w:val="none" w:sz="0" w:space="0" w:color="auto"/>
            <w:bottom w:val="none" w:sz="0" w:space="0" w:color="auto"/>
            <w:right w:val="none" w:sz="0" w:space="0" w:color="auto"/>
          </w:divBdr>
        </w:div>
      </w:divsChild>
    </w:div>
    <w:div w:id="1044216599">
      <w:bodyDiv w:val="1"/>
      <w:marLeft w:val="0"/>
      <w:marRight w:val="0"/>
      <w:marTop w:val="0"/>
      <w:marBottom w:val="0"/>
      <w:divBdr>
        <w:top w:val="none" w:sz="0" w:space="0" w:color="auto"/>
        <w:left w:val="none" w:sz="0" w:space="0" w:color="auto"/>
        <w:bottom w:val="none" w:sz="0" w:space="0" w:color="auto"/>
        <w:right w:val="none" w:sz="0" w:space="0" w:color="auto"/>
      </w:divBdr>
    </w:div>
    <w:div w:id="1071270141">
      <w:bodyDiv w:val="1"/>
      <w:marLeft w:val="0"/>
      <w:marRight w:val="0"/>
      <w:marTop w:val="0"/>
      <w:marBottom w:val="0"/>
      <w:divBdr>
        <w:top w:val="none" w:sz="0" w:space="0" w:color="auto"/>
        <w:left w:val="none" w:sz="0" w:space="0" w:color="auto"/>
        <w:bottom w:val="none" w:sz="0" w:space="0" w:color="auto"/>
        <w:right w:val="none" w:sz="0" w:space="0" w:color="auto"/>
      </w:divBdr>
    </w:div>
    <w:div w:id="1072434177">
      <w:bodyDiv w:val="1"/>
      <w:marLeft w:val="0"/>
      <w:marRight w:val="0"/>
      <w:marTop w:val="0"/>
      <w:marBottom w:val="0"/>
      <w:divBdr>
        <w:top w:val="none" w:sz="0" w:space="0" w:color="auto"/>
        <w:left w:val="none" w:sz="0" w:space="0" w:color="auto"/>
        <w:bottom w:val="none" w:sz="0" w:space="0" w:color="auto"/>
        <w:right w:val="none" w:sz="0" w:space="0" w:color="auto"/>
      </w:divBdr>
    </w:div>
    <w:div w:id="1785735647">
      <w:bodyDiv w:val="1"/>
      <w:marLeft w:val="0"/>
      <w:marRight w:val="0"/>
      <w:marTop w:val="0"/>
      <w:marBottom w:val="0"/>
      <w:divBdr>
        <w:top w:val="none" w:sz="0" w:space="0" w:color="auto"/>
        <w:left w:val="none" w:sz="0" w:space="0" w:color="auto"/>
        <w:bottom w:val="none" w:sz="0" w:space="0" w:color="auto"/>
        <w:right w:val="none" w:sz="0" w:space="0" w:color="auto"/>
      </w:divBdr>
      <w:divsChild>
        <w:div w:id="759104698">
          <w:marLeft w:val="0"/>
          <w:marRight w:val="0"/>
          <w:marTop w:val="0"/>
          <w:marBottom w:val="0"/>
          <w:divBdr>
            <w:top w:val="none" w:sz="0" w:space="0" w:color="auto"/>
            <w:left w:val="none" w:sz="0" w:space="0" w:color="auto"/>
            <w:bottom w:val="none" w:sz="0" w:space="0" w:color="auto"/>
            <w:right w:val="none" w:sz="0" w:space="0" w:color="auto"/>
          </w:divBdr>
        </w:div>
      </w:divsChild>
    </w:div>
    <w:div w:id="191492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bis.bycs.de/schuledigital/faqs-zum-lehren-und-lernen-mit-mobilen-endgeraeten/zielgruppe-erziehungsberechtigte" TargetMode="External"/><Relationship Id="rId13" Type="http://schemas.openxmlformats.org/officeDocument/2006/relationships/hyperlink" Target="https://www.km.bayern.de/digitale-schule-der-zukunft/erziehungsberechtigte/weiterfuehrende-schulen/angebo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sdz.bayern.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m.bayern.de/dsdz" TargetMode="External"/><Relationship Id="rId5" Type="http://schemas.openxmlformats.org/officeDocument/2006/relationships/webSettings" Target="webSettings.xml"/><Relationship Id="rId15" Type="http://schemas.openxmlformats.org/officeDocument/2006/relationships/hyperlink" Target="http://www.km.bayern.de/dsdz" TargetMode="External"/><Relationship Id="rId10" Type="http://schemas.openxmlformats.org/officeDocument/2006/relationships/hyperlink" Target="https://www.km.bayern.de/dsdz/kmbek" TargetMode="External"/><Relationship Id="rId4" Type="http://schemas.openxmlformats.org/officeDocument/2006/relationships/settings" Target="settings.xml"/><Relationship Id="rId9" Type="http://schemas.openxmlformats.org/officeDocument/2006/relationships/hyperlink" Target="https://www.km.bayern.de/dsdz" TargetMode="External"/><Relationship Id="rId14" Type="http://schemas.openxmlformats.org/officeDocument/2006/relationships/hyperlink" Target="http://www.stiftung-medienpaedagogik-bayer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Verena Sperber"/>
    <f:field ref="FSCFOLIO_1_1001_FieldCurrentDate" text="30.05.2025 13:02"/>
    <f:field ref="objvalidfrom" date="" text="" edit="true"/>
    <f:field ref="objvalidto" date="" text="" edit="true"/>
    <f:field ref="FSCFOLIO_1_1001_FieldReleasedVersionDate" text=""/>
    <f:field ref="FSCFOLIO_1_1001_FieldReleasedVersionNr" text=""/>
    <f:field ref="CCAPRECONFIG_15_1001_Objektname" text="dSdZ_Elterninformation_Textbausteine 2025-2026" edit="true"/>
    <f:field ref="DEPRECONFIG_15_1001_Objektname" text="dSdZ_Elterninformation_Textbausteine 2025-2026" edit="true"/>
    <f:field ref="CFGBAYERN_15_1400_FieldDocumentTitle" text="" edit="true"/>
    <f:field ref="CFGBAYERN_15_1400_FieldDocumentSubject" text="" multiline="true" edit="true"/>
    <f:field ref="CCAPRECONFIG_15_1001_RichFieldSubFileSubject" tex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 edit="true"/>
    <f:field ref="BAYLFST_15_1800_FieldDocumentSubject" text=""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dSdZ_Elterninformation_Textbausteine 2025-2026" edit="true"/>
    <f:field ref="objsubject" text="" edit="true"/>
    <f:field ref="objcreatedby" text="Sperber, Verena, StMUK"/>
    <f:field ref="objcreatedat" date="2025-05-22T14:42:28" text="22.05.2025 14:42:28"/>
    <f:field ref="objchangedby" text="Sperber, Verena, StMUK"/>
    <f:field ref="objmodifiedat" date="2025-05-30T13:01:08" text="30.05.2025 13:01:08"/>
    <f:field ref="objprimaryrelated__0_objname" text="Anpassungen Homepage 2025" edit="true"/>
    <f:field ref="objprimaryrelated__0_objsubject" text="" edit="true"/>
    <f:field ref="objprimaryrelated__0_objcreatedby" text="Sperber, Verena, StMUK"/>
    <f:field ref="objprimaryrelated__0_objcreatedat" date="2025-05-22T14:41:48" text="22.05.2025 14:41:48"/>
    <f:field ref="objprimaryrelated__0_objchangedby" text="Sperber, Verena, StMUK"/>
    <f:field ref="objprimaryrelated__0_objmodifiedat" date="2025-05-28T07:19:13" text="28.05.2025 07:19:13"/>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
    <f:field ref="CFGBAYERN_15_1400_Fax" text=""/>
    <f:field ref="CFGBAYERN_15_1400_Telefon" text=""/>
    <f:field ref="CFGBAYERN_15_1400_Mobiltelefon" text=""/>
    <f:field ref="CFGBAYERN_15_1400_Organisation_Name_vollstaendig" text=""/>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Guten Tag, "/>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
    <f:field ref="CFGBAYERN_15_1400_Versandart" text=""/>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
    <f:field ref="CCAPRECONFIG_15_1001_KompletteAdresse" text=""/>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objprimaryrelated":null,"_0":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1473</Words>
  <Characters>9281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Leicht, Simon (StMUK)</dc:creator>
  <cp:keywords/>
  <dc:description/>
  <cp:lastModifiedBy>Bohurat, Johanna (StMUK)</cp:lastModifiedBy>
  <cp:revision>3</cp:revision>
  <dcterms:created xsi:type="dcterms:W3CDTF">2025-06-23T10:11:00Z</dcterms:created>
  <dcterms:modified xsi:type="dcterms:W3CDTF">2025-06-23T10:16:00Z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ProcAddSubjNumber">
    <vt:lpwstr/>
  </property>
  <property fmtid="{D5CDD505-2E9C-101B-9397-08002B2CF9AE}" pid="3" name="FSC#CFGBAYERN@15.1400:BankDetailsIDOwnerGroup">
    <vt:lpwstr/>
  </property>
  <property fmtid="{D5CDD505-2E9C-101B-9397-08002B2CF9AE}" pid="4" name="FSC#CFGBAYERN@15.1400:BankDetailsIDOwner">
    <vt:lpwstr/>
  </property>
  <property fmtid="{D5CDD505-2E9C-101B-9397-08002B2CF9AE}" pid="5" name="FSC#CFGBAYERN@15.1400:BankDetailsOwnerGroup">
    <vt:lpwstr/>
  </property>
  <property fmtid="{D5CDD505-2E9C-101B-9397-08002B2CF9AE}" pid="6" name="FSC#CFGBAYERN@15.1400:BankDetailsOwner">
    <vt:lpwstr/>
  </property>
  <property fmtid="{D5CDD505-2E9C-101B-9397-08002B2CF9AE}" pid="7" name="FSC#CFGBAYERN@15.1400:DocumentFileUrgency">
    <vt:lpwstr/>
  </property>
  <property fmtid="{D5CDD505-2E9C-101B-9397-08002B2CF9AE}" pid="8" name="FSC#CFGBAYERN@15.1400:IncAttachments">
    <vt:lpwstr/>
  </property>
  <property fmtid="{D5CDD505-2E9C-101B-9397-08002B2CF9AE}" pid="9" name="FSC#CFGBAYERN@15.1400:VisitingHoursOwnerGroup">
    <vt:lpwstr/>
  </property>
  <property fmtid="{D5CDD505-2E9C-101B-9397-08002B2CF9AE}" pid="10" name="FSC#CFGBAYERN@15.1400:DocumentFileSubject">
    <vt:lpwstr/>
  </property>
  <property fmtid="{D5CDD505-2E9C-101B-9397-08002B2CF9AE}" pid="11" name="FSC#CFGBAYERN@15.1400:FileSubject">
    <vt:lpwstr/>
  </property>
  <property fmtid="{D5CDD505-2E9C-101B-9397-08002B2CF9AE}" pid="12" name="FSC#CFGBAYERN@15.1400:BankDetailsBICOwnerGroup">
    <vt:lpwstr/>
  </property>
  <property fmtid="{D5CDD505-2E9C-101B-9397-08002B2CF9AE}" pid="13" name="FSC#CFGBAYERN@15.1400:BankDetailsBICOwner">
    <vt:lpwstr/>
  </property>
  <property fmtid="{D5CDD505-2E9C-101B-9397-08002B2CF9AE}" pid="14" name="FSC#CFGBAYERN@15.1400:AddrDate">
    <vt:lpwstr/>
  </property>
  <property fmtid="{D5CDD505-2E9C-101B-9397-08002B2CF9AE}" pid="15" name="FSC#CFGBAYERN@15.1400:OwnerGroupOfficeBuilding">
    <vt:lpwstr/>
  </property>
  <property fmtid="{D5CDD505-2E9C-101B-9397-08002B2CF9AE}" pid="16" name="FSC#CFGBAYERN@15.1400:OwnerOfficeBuilding">
    <vt:lpwstr/>
  </property>
  <property fmtid="{D5CDD505-2E9C-101B-9397-08002B2CF9AE}" pid="17" name="FSC#CFGBAYERN@15.1400:OwnerName">
    <vt:lpwstr/>
  </property>
  <property fmtid="{D5CDD505-2E9C-101B-9397-08002B2CF9AE}" pid="18" name="FSC#CFGBAYERN@15.1400:OwnerFunction">
    <vt:lpwstr/>
  </property>
  <property fmtid="{D5CDD505-2E9C-101B-9397-08002B2CF9AE}" pid="19" name="FSC#CFGBAYERN@15.1400:OwnerGender">
    <vt:lpwstr/>
  </property>
  <property fmtid="{D5CDD505-2E9C-101B-9397-08002B2CF9AE}" pid="20" name="FSC#CFGBAYERN@15.1400:OwnerJobTitle">
    <vt:lpwstr/>
  </property>
  <property fmtid="{D5CDD505-2E9C-101B-9397-08002B2CF9AE}" pid="21" name="FSC#CFGBAYERN@15.1400:OwnerSurName">
    <vt:lpwstr/>
  </property>
  <property fmtid="{D5CDD505-2E9C-101B-9397-08002B2CF9AE}" pid="22" name="FSC#CFGBAYERN@15.1400:OwnerNameAffix">
    <vt:lpwstr/>
  </property>
  <property fmtid="{D5CDD505-2E9C-101B-9397-08002B2CF9AE}" pid="23" name="FSC#CFGBAYERN@15.1400:OwnerTitle">
    <vt:lpwstr/>
  </property>
  <property fmtid="{D5CDD505-2E9C-101B-9397-08002B2CF9AE}" pid="24" name="FSC#CFGBAYERN@15.1400:OwnerFirstName">
    <vt:lpwstr/>
  </property>
  <property fmtid="{D5CDD505-2E9C-101B-9397-08002B2CF9AE}" pid="25" name="FSC#CFGBAYERN@15.1400:OwnerAdditional1">
    <vt:lpwstr/>
  </property>
  <property fmtid="{D5CDD505-2E9C-101B-9397-08002B2CF9AE}" pid="26" name="FSC#CFGBAYERN@15.1400:OwnerAdditional2">
    <vt:lpwstr/>
  </property>
  <property fmtid="{D5CDD505-2E9C-101B-9397-08002B2CF9AE}" pid="27" name="FSC#CFGBAYERN@15.1400:OwnerAdditional3">
    <vt:lpwstr/>
  </property>
  <property fmtid="{D5CDD505-2E9C-101B-9397-08002B2CF9AE}" pid="28" name="FSC#CFGBAYERN@15.1400:OwnerAdditional4">
    <vt:lpwstr/>
  </property>
  <property fmtid="{D5CDD505-2E9C-101B-9397-08002B2CF9AE}" pid="29" name="FSC#CFGBAYERN@15.1400:OwnerAdditional5">
    <vt:lpwstr/>
  </property>
  <property fmtid="{D5CDD505-2E9C-101B-9397-08002B2CF9AE}" pid="30" name="FSC#CFGBAYERN@15.1400:EmailOwnerGroup">
    <vt:lpwstr/>
  </property>
  <property fmtid="{D5CDD505-2E9C-101B-9397-08002B2CF9AE}" pid="31" name="FSC#CFGBAYERN@15.1400:EmailOwner">
    <vt:lpwstr/>
  </property>
  <property fmtid="{D5CDD505-2E9C-101B-9397-08002B2CF9AE}" pid="32" name="FSC#CFGBAYERN@15.1400:Recipients">
    <vt:lpwstr/>
  </property>
  <property fmtid="{D5CDD505-2E9C-101B-9397-08002B2CF9AE}" pid="33" name="FSC#CFGBAYERN@15.1400:RecipientsBlocked">
    <vt:lpwstr/>
  </property>
  <property fmtid="{D5CDD505-2E9C-101B-9397-08002B2CF9AE}" pid="34" name="FSC#CFGBAYERN@15.1400:FaxNumberOwnerGroup">
    <vt:lpwstr/>
  </property>
  <property fmtid="{D5CDD505-2E9C-101B-9397-08002B2CF9AE}" pid="35" name="FSC#CFGBAYERN@15.1400:FaxNumberOwner">
    <vt:lpwstr/>
  </property>
  <property fmtid="{D5CDD505-2E9C-101B-9397-08002B2CF9AE}" pid="36" name="FSC#CFGBAYERN@15.1400:ForeignNr">
    <vt:lpwstr/>
  </property>
  <property fmtid="{D5CDD505-2E9C-101B-9397-08002B2CF9AE}" pid="37" name="FSC#CFGBAYERN@15.1400:DocumentName">
    <vt:lpwstr/>
  </property>
  <property fmtid="{D5CDD505-2E9C-101B-9397-08002B2CF9AE}" pid="38" name="FSC#CFGBAYERN@15.1400:BankDetailsIBANOwnerGroup">
    <vt:lpwstr/>
  </property>
  <property fmtid="{D5CDD505-2E9C-101B-9397-08002B2CF9AE}" pid="39" name="FSC#CFGBAYERN@15.1400:BankDetailsIBANOwner">
    <vt:lpwstr/>
  </property>
  <property fmtid="{D5CDD505-2E9C-101B-9397-08002B2CF9AE}" pid="40" name="FSC#CFGBAYERN@15.1400:BankDetailsNameOwnerGroup">
    <vt:lpwstr/>
  </property>
  <property fmtid="{D5CDD505-2E9C-101B-9397-08002B2CF9AE}" pid="41" name="FSC#CFGBAYERN@15.1400:BankDetailsNameOwner">
    <vt:lpwstr/>
  </property>
  <property fmtid="{D5CDD505-2E9C-101B-9397-08002B2CF9AE}" pid="42" name="FSC#CFGBAYERN@15.1400:BankDetailsOwnerOwnerGroup">
    <vt:lpwstr/>
  </property>
  <property fmtid="{D5CDD505-2E9C-101B-9397-08002B2CF9AE}" pid="43" name="FSC#CFGBAYERN@15.1400:BankDetailsOwnerOwner">
    <vt:lpwstr/>
  </property>
  <property fmtid="{D5CDD505-2E9C-101B-9397-08002B2CF9AE}" pid="44" name="FSC#CFGBAYERN@15.1400:BankDetailsAccountOwnerGroup">
    <vt:lpwstr/>
  </property>
  <property fmtid="{D5CDD505-2E9C-101B-9397-08002B2CF9AE}" pid="45" name="FSC#CFGBAYERN@15.1400:BankDetailsAccountOwner">
    <vt:lpwstr/>
  </property>
  <property fmtid="{D5CDD505-2E9C-101B-9397-08002B2CF9AE}" pid="46" name="FSC#CFGBAYERN@15.1400:CopyRecipients">
    <vt:lpwstr/>
  </property>
  <property fmtid="{D5CDD505-2E9C-101B-9397-08002B2CF9AE}" pid="47" name="FSC#CFGBAYERN@15.1400:CopyRecipientsBlocked">
    <vt:lpwstr/>
  </property>
  <property fmtid="{D5CDD505-2E9C-101B-9397-08002B2CF9AE}" pid="48" name="FSC#CFGBAYERN@15.1400:OrganizationOwnerGroup">
    <vt:lpwstr/>
  </property>
  <property fmtid="{D5CDD505-2E9C-101B-9397-08002B2CF9AE}" pid="49" name="FSC#CFGBAYERN@15.1400:SignFinalVersionByJobTitle">
    <vt:lpwstr/>
  </property>
  <property fmtid="{D5CDD505-2E9C-101B-9397-08002B2CF9AE}" pid="50" name="FSC#CFGBAYERN@15.1400:SignFinalVersionByFunction">
    <vt:lpwstr/>
  </property>
  <property fmtid="{D5CDD505-2E9C-101B-9397-08002B2CF9AE}" pid="51" name="FSC#CFGBAYERN@15.1400:SignFinalVersionBySurname">
    <vt:lpwstr/>
  </property>
  <property fmtid="{D5CDD505-2E9C-101B-9397-08002B2CF9AE}" pid="52" name="FSC#CFGBAYERN@15.1400:SignFinalVersionByNameAffix">
    <vt:lpwstr/>
  </property>
  <property fmtid="{D5CDD505-2E9C-101B-9397-08002B2CF9AE}" pid="53" name="FSC#CFGBAYERN@15.1400:SignFinalVersionByTitle">
    <vt:lpwstr/>
  </property>
  <property fmtid="{D5CDD505-2E9C-101B-9397-08002B2CF9AE}" pid="54" name="FSC#CFGBAYERN@15.1400:SignFinalVersionByFirstname">
    <vt:lpwstr/>
  </property>
  <property fmtid="{D5CDD505-2E9C-101B-9397-08002B2CF9AE}" pid="55" name="FSC#CFGBAYERN@15.1400:SignApprovedByJobTitle">
    <vt:lpwstr/>
  </property>
  <property fmtid="{D5CDD505-2E9C-101B-9397-08002B2CF9AE}" pid="56" name="FSC#CFGBAYERN@15.1400:SignApprovedByFunction">
    <vt:lpwstr/>
  </property>
  <property fmtid="{D5CDD505-2E9C-101B-9397-08002B2CF9AE}" pid="57" name="FSC#CFGBAYERN@15.1400:SignApprovedBySurname">
    <vt:lpwstr/>
  </property>
  <property fmtid="{D5CDD505-2E9C-101B-9397-08002B2CF9AE}" pid="58" name="FSC#CFGBAYERN@15.1400:SignApprovedByNameAffix">
    <vt:lpwstr/>
  </property>
  <property fmtid="{D5CDD505-2E9C-101B-9397-08002B2CF9AE}" pid="59" name="FSC#CFGBAYERN@15.1400:SignApprovedByTitle">
    <vt:lpwstr/>
  </property>
  <property fmtid="{D5CDD505-2E9C-101B-9397-08002B2CF9AE}" pid="60" name="FSC#CFGBAYERN@15.1400:SignApprovedByFirstname">
    <vt:lpwstr/>
  </property>
  <property fmtid="{D5CDD505-2E9C-101B-9397-08002B2CF9AE}" pid="61" name="FSC#CFGBAYERN@15.1400:SignApprovedAt">
    <vt:lpwstr/>
  </property>
  <property fmtid="{D5CDD505-2E9C-101B-9397-08002B2CF9AE}" pid="62" name="FSC#CFGBAYERN@15.1400:SignAcceptDraftByJobTitle">
    <vt:lpwstr/>
  </property>
  <property fmtid="{D5CDD505-2E9C-101B-9397-08002B2CF9AE}" pid="63" name="FSC#CFGBAYERN@15.1400:SignAcceptDraftByFunction">
    <vt:lpwstr/>
  </property>
  <property fmtid="{D5CDD505-2E9C-101B-9397-08002B2CF9AE}" pid="64" name="FSC#CFGBAYERN@15.1400:SignAcceptDraftBySurname">
    <vt:lpwstr/>
  </property>
  <property fmtid="{D5CDD505-2E9C-101B-9397-08002B2CF9AE}" pid="65" name="FSC#CFGBAYERN@15.1400:SignAcceptDraftByNameAffix">
    <vt:lpwstr/>
  </property>
  <property fmtid="{D5CDD505-2E9C-101B-9397-08002B2CF9AE}" pid="66" name="FSC#CFGBAYERN@15.1400:SignAcceptDraftByTitle">
    <vt:lpwstr/>
  </property>
  <property fmtid="{D5CDD505-2E9C-101B-9397-08002B2CF9AE}" pid="67" name="FSC#CFGBAYERN@15.1400:SignAcceptDraftByFirstname">
    <vt:lpwstr/>
  </property>
  <property fmtid="{D5CDD505-2E9C-101B-9397-08002B2CF9AE}" pid="68" name="FSC#CFGBAYERN@15.1400:SignAcceptDraftAt">
    <vt:lpwstr/>
  </property>
  <property fmtid="{D5CDD505-2E9C-101B-9397-08002B2CF9AE}" pid="69" name="FSC#CFGBAYERN@15.1400:SignViewedByJobTitle">
    <vt:lpwstr/>
  </property>
  <property fmtid="{D5CDD505-2E9C-101B-9397-08002B2CF9AE}" pid="70" name="FSC#CFGBAYERN@15.1400:SignViewedByFunction">
    <vt:lpwstr/>
  </property>
  <property fmtid="{D5CDD505-2E9C-101B-9397-08002B2CF9AE}" pid="71" name="FSC#CFGBAYERN@15.1400:SignViewedBySurname">
    <vt:lpwstr/>
  </property>
  <property fmtid="{D5CDD505-2E9C-101B-9397-08002B2CF9AE}" pid="72" name="FSC#CFGBAYERN@15.1400:SignViewedByNameAffix">
    <vt:lpwstr/>
  </property>
  <property fmtid="{D5CDD505-2E9C-101B-9397-08002B2CF9AE}" pid="73" name="FSC#CFGBAYERN@15.1400:SignViewedByTitle">
    <vt:lpwstr/>
  </property>
  <property fmtid="{D5CDD505-2E9C-101B-9397-08002B2CF9AE}" pid="74" name="FSC#CFGBAYERN@15.1400:SignViewedByFirstname">
    <vt:lpwstr/>
  </property>
  <property fmtid="{D5CDD505-2E9C-101B-9397-08002B2CF9AE}" pid="75" name="FSC#CFGBAYERN@15.1400:SignViewedAt">
    <vt:lpwstr/>
  </property>
  <property fmtid="{D5CDD505-2E9C-101B-9397-08002B2CF9AE}" pid="76" name="FSC#CFGBAYERN@15.1400:TelNumberOwnerGroup">
    <vt:lpwstr/>
  </property>
  <property fmtid="{D5CDD505-2E9C-101B-9397-08002B2CF9AE}" pid="77" name="FSC#CFGBAYERN@15.1400:TelNumberOwner">
    <vt:lpwstr/>
  </property>
  <property fmtid="{D5CDD505-2E9C-101B-9397-08002B2CF9AE}" pid="78" name="FSC#CFGBAYERN@15.1400:TelNumberOwnerMobile">
    <vt:lpwstr/>
  </property>
  <property fmtid="{D5CDD505-2E9C-101B-9397-08002B2CF9AE}" pid="79" name="FSC#CFGBAYERN@15.1400:TelNumberOwnerPrivate">
    <vt:lpwstr/>
  </property>
  <property fmtid="{D5CDD505-2E9C-101B-9397-08002B2CF9AE}" pid="80" name="FSC#CFGBAYERN@15.1400:ReferredIncomingLetterDate">
    <vt:lpwstr/>
  </property>
  <property fmtid="{D5CDD505-2E9C-101B-9397-08002B2CF9AE}" pid="81" name="FSC#CFGBAYERN@15.1400:RefIerredncomingForeignNr">
    <vt:lpwstr/>
  </property>
  <property fmtid="{D5CDD505-2E9C-101B-9397-08002B2CF9AE}" pid="82" name="FSC#CFGBAYERN@15.1400:ReferredIncomingFileReference">
    <vt:lpwstr/>
  </property>
  <property fmtid="{D5CDD505-2E9C-101B-9397-08002B2CF9AE}" pid="83" name="FSC#CFGBAYERN@15.1400:SettlementLetterDate">
    <vt:lpwstr/>
  </property>
  <property fmtid="{D5CDD505-2E9C-101B-9397-08002B2CF9AE}" pid="84" name="FSC#CFGBAYERN@15.1400:URLOwnerGroup">
    <vt:lpwstr/>
  </property>
  <property fmtid="{D5CDD505-2E9C-101B-9397-08002B2CF9AE}" pid="85" name="FSC#CFGBAYERN@15.1400:TransportConnectionOwnerGroup">
    <vt:lpwstr/>
  </property>
  <property fmtid="{D5CDD505-2E9C-101B-9397-08002B2CF9AE}" pid="86" name="FSC#CFGBAYERN@15.1400:OwnerRoomNumber">
    <vt:lpwstr/>
  </property>
  <property fmtid="{D5CDD505-2E9C-101B-9397-08002B2CF9AE}" pid="87" name="FSC#CFGBAYERNEX@15.1800:ProcedureFileReference">
    <vt:lpwstr/>
  </property>
  <property fmtid="{D5CDD505-2E9C-101B-9397-08002B2CF9AE}" pid="88" name="FSC#CFGBAYERNEX@15.1800:OwnerSalutationFromGender">
    <vt:lpwstr/>
  </property>
  <property fmtid="{D5CDD505-2E9C-101B-9397-08002B2CF9AE}" pid="89" name="FSC#CFGBAYERNEX@15.1800:SignFinalVersionBy">
    <vt:lpwstr/>
  </property>
  <property fmtid="{D5CDD505-2E9C-101B-9397-08002B2CF9AE}" pid="90" name="FSC#CFGBAYERN@15.1400:SubjectAreaShortTerm">
    <vt:lpwstr/>
  </property>
  <property fmtid="{D5CDD505-2E9C-101B-9397-08002B2CF9AE}" pid="91" name="FSC#CFGBAYERN@15.1400:ProcedureBarCode">
    <vt:lpwstr/>
  </property>
  <property fmtid="{D5CDD505-2E9C-101B-9397-08002B2CF9AE}" pid="92" name="FSC#CFGBAYERN@15.1400:ProcedureCreatedOnAt">
    <vt:lpwstr/>
  </property>
  <property fmtid="{D5CDD505-2E9C-101B-9397-08002B2CF9AE}" pid="93" name="FSC#CFGBAYERN@15.1400:CurrentDateTime">
    <vt:lpwstr>30.05.2025 13:02:57</vt:lpwstr>
  </property>
  <property fmtid="{D5CDD505-2E9C-101B-9397-08002B2CF9AE}" pid="94" name="FSC#CFGBAYERN@15.1400:RelatedReferencesSettlement">
    <vt:lpwstr/>
  </property>
  <property fmtid="{D5CDD505-2E9C-101B-9397-08002B2CF9AE}" pid="95" name="FSC#CFGBAYERN@15.1400:AssociatedProcedureTitle">
    <vt:lpwstr/>
  </property>
  <property fmtid="{D5CDD505-2E9C-101B-9397-08002B2CF9AE}" pid="96" name="FSC#CFGBAYERN@15.1400:SettlementTitle">
    <vt:lpwstr/>
  </property>
  <property fmtid="{D5CDD505-2E9C-101B-9397-08002B2CF9AE}" pid="97" name="FSC#CFGBAYERN@15.1400:IncomingTitle">
    <vt:lpwstr/>
  </property>
  <property fmtid="{D5CDD505-2E9C-101B-9397-08002B2CF9AE}" pid="98" name="FSC#CFGBAYERN@15.1400:RespoeLongName">
    <vt:lpwstr/>
  </property>
  <property fmtid="{D5CDD505-2E9C-101B-9397-08002B2CF9AE}" pid="99" name="FSC#CFGBAYERN@15.1400:RespoeShortName">
    <vt:lpwstr/>
  </property>
  <property fmtid="{D5CDD505-2E9C-101B-9397-08002B2CF9AE}" pid="100" name="FSC#CFGBAYERN@15.1400:RespoeOUSign">
    <vt:lpwstr/>
  </property>
  <property fmtid="{D5CDD505-2E9C-101B-9397-08002B2CF9AE}" pid="101" name="FSC#CFGBAYERN@15.1400:RespoeOrgStreet">
    <vt:lpwstr/>
  </property>
  <property fmtid="{D5CDD505-2E9C-101B-9397-08002B2CF9AE}" pid="102" name="FSC#CFGBAYERN@15.1400:RespoeOrgPobox">
    <vt:lpwstr/>
  </property>
  <property fmtid="{D5CDD505-2E9C-101B-9397-08002B2CF9AE}" pid="103" name="FSC#CFGBAYERN@15.1400:RespoeOrgZipcode">
    <vt:lpwstr/>
  </property>
  <property fmtid="{D5CDD505-2E9C-101B-9397-08002B2CF9AE}" pid="104" name="FSC#CFGBAYERN@15.1400:RespoeOrgCity">
    <vt:lpwstr/>
  </property>
  <property fmtid="{D5CDD505-2E9C-101B-9397-08002B2CF9AE}" pid="105" name="FSC#CFGBAYERN@15.1400:RespoeOrgState">
    <vt:lpwstr/>
  </property>
  <property fmtid="{D5CDD505-2E9C-101B-9397-08002B2CF9AE}" pid="106" name="FSC#CFGBAYERN@15.1400:RespoeOrgCountry">
    <vt:lpwstr/>
  </property>
  <property fmtid="{D5CDD505-2E9C-101B-9397-08002B2CF9AE}" pid="107" name="FSC#CFGBAYERN@15.1400:RespoeOrgDesc">
    <vt:lpwstr/>
  </property>
  <property fmtid="{D5CDD505-2E9C-101B-9397-08002B2CF9AE}" pid="108" name="FSC#CFGBAYERN@15.1400:RespoeOrgName">
    <vt:lpwstr/>
  </property>
  <property fmtid="{D5CDD505-2E9C-101B-9397-08002B2CF9AE}" pid="109" name="FSC#CFGBAYERN@15.1400:RespoeOrgAdditional1">
    <vt:lpwstr/>
  </property>
  <property fmtid="{D5CDD505-2E9C-101B-9397-08002B2CF9AE}" pid="110" name="FSC#CFGBAYERN@15.1400:RespoeOrgAdditional2">
    <vt:lpwstr/>
  </property>
  <property fmtid="{D5CDD505-2E9C-101B-9397-08002B2CF9AE}" pid="111" name="FSC#CFGBAYERN@15.1400:RespoeOrgAdditional3">
    <vt:lpwstr/>
  </property>
  <property fmtid="{D5CDD505-2E9C-101B-9397-08002B2CF9AE}" pid="112" name="FSC#CFGBAYERN@15.1400:RespoeOrgAdditional4">
    <vt:lpwstr/>
  </property>
  <property fmtid="{D5CDD505-2E9C-101B-9397-08002B2CF9AE}" pid="113" name="FSC#CFGBAYERN@15.1400:RespoeOrgAdditional5">
    <vt:lpwstr/>
  </property>
  <property fmtid="{D5CDD505-2E9C-101B-9397-08002B2CF9AE}" pid="114" name="FSC#CFGBAYERN@15.1400:RespoeOrgShortName">
    <vt:lpwstr/>
  </property>
  <property fmtid="{D5CDD505-2E9C-101B-9397-08002B2CF9AE}" pid="115" name="FSC#CFGBAYERN@15.1400:RespoeOrgNameAffix">
    <vt:lpwstr/>
  </property>
  <property fmtid="{D5CDD505-2E9C-101B-9397-08002B2CF9AE}" pid="116" name="FSC#CFGBAYERN@15.1400:SignSignByJobTitle">
    <vt:lpwstr/>
  </property>
  <property fmtid="{D5CDD505-2E9C-101B-9397-08002B2CF9AE}" pid="117" name="FSC#CFGBAYERN@15.1400:SignSignByFunction">
    <vt:lpwstr/>
  </property>
  <property fmtid="{D5CDD505-2E9C-101B-9397-08002B2CF9AE}" pid="118" name="FSC#CFGBAYERN@15.1400:SignSignBySurname">
    <vt:lpwstr/>
  </property>
  <property fmtid="{D5CDD505-2E9C-101B-9397-08002B2CF9AE}" pid="119" name="FSC#CFGBAYERN@15.1400:SignSignByNameAffix">
    <vt:lpwstr/>
  </property>
  <property fmtid="{D5CDD505-2E9C-101B-9397-08002B2CF9AE}" pid="120" name="FSC#CFGBAYERN@15.1400:SignSignByTitle">
    <vt:lpwstr/>
  </property>
  <property fmtid="{D5CDD505-2E9C-101B-9397-08002B2CF9AE}" pid="121" name="FSC#CFGBAYERN@15.1400:SignSignByFirstname">
    <vt:lpwstr/>
  </property>
  <property fmtid="{D5CDD505-2E9C-101B-9397-08002B2CF9AE}" pid="122" name="FSC#CFGBAYERN@15.1400:SignSignAt">
    <vt:lpwstr/>
  </property>
  <property fmtid="{D5CDD505-2E9C-101B-9397-08002B2CF9AE}" pid="123" name="FSC#COOELAK@1.1001:Subject">
    <vt:lpwstr/>
  </property>
  <property fmtid="{D5CDD505-2E9C-101B-9397-08002B2CF9AE}" pid="124" name="FSC#COOELAK@1.1001:FileReference">
    <vt:lpwstr/>
  </property>
  <property fmtid="{D5CDD505-2E9C-101B-9397-08002B2CF9AE}" pid="125" name="FSC#COOELAK@1.1001:FileRefYear">
    <vt:lpwstr/>
  </property>
  <property fmtid="{D5CDD505-2E9C-101B-9397-08002B2CF9AE}" pid="126" name="FSC#COOELAK@1.1001:FileRefOrdinal">
    <vt:lpwstr/>
  </property>
  <property fmtid="{D5CDD505-2E9C-101B-9397-08002B2CF9AE}" pid="127" name="FSC#COOELAK@1.1001:FileRefOU">
    <vt:lpwstr/>
  </property>
  <property fmtid="{D5CDD505-2E9C-101B-9397-08002B2CF9AE}" pid="128" name="FSC#COOELAK@1.1001:Organization">
    <vt:lpwstr/>
  </property>
  <property fmtid="{D5CDD505-2E9C-101B-9397-08002B2CF9AE}" pid="129" name="FSC#COOELAK@1.1001:Owner">
    <vt:lpwstr>Herrn Stein</vt:lpwstr>
  </property>
  <property fmtid="{D5CDD505-2E9C-101B-9397-08002B2CF9AE}" pid="130" name="FSC#COOELAK@1.1001:OwnerExtension">
    <vt:lpwstr>2643</vt:lpwstr>
  </property>
  <property fmtid="{D5CDD505-2E9C-101B-9397-08002B2CF9AE}" pid="131" name="FSC#COOELAK@1.1001:OwnerFaxExtension">
    <vt:lpwstr/>
  </property>
  <property fmtid="{D5CDD505-2E9C-101B-9397-08002B2CF9AE}" pid="132" name="FSC#COOELAK@1.1001:DispatchedBy">
    <vt:lpwstr/>
  </property>
  <property fmtid="{D5CDD505-2E9C-101B-9397-08002B2CF9AE}" pid="133" name="FSC#COOELAK@1.1001:DispatchedAt">
    <vt:lpwstr/>
  </property>
  <property fmtid="{D5CDD505-2E9C-101B-9397-08002B2CF9AE}" pid="134" name="FSC#COOELAK@1.1001:ApprovedBy">
    <vt:lpwstr/>
  </property>
  <property fmtid="{D5CDD505-2E9C-101B-9397-08002B2CF9AE}" pid="135" name="FSC#COOELAK@1.1001:ApprovedAt">
    <vt:lpwstr/>
  </property>
  <property fmtid="{D5CDD505-2E9C-101B-9397-08002B2CF9AE}" pid="136" name="FSC#COOELAK@1.1001:Department">
    <vt:lpwstr/>
  </property>
  <property fmtid="{D5CDD505-2E9C-101B-9397-08002B2CF9AE}" pid="137" name="FSC#COOELAK@1.1001:CreatedAt">
    <vt:lpwstr>22.05.2025</vt:lpwstr>
  </property>
  <property fmtid="{D5CDD505-2E9C-101B-9397-08002B2CF9AE}" pid="138" name="FSC#COOELAK@1.1001:OU">
    <vt:lpwstr>I.4 (Referat I.4 (StMUK))</vt:lpwstr>
  </property>
  <property fmtid="{D5CDD505-2E9C-101B-9397-08002B2CF9AE}" pid="139" name="FSC#COOELAK@1.1001:Priority">
    <vt:lpwstr/>
  </property>
  <property fmtid="{D5CDD505-2E9C-101B-9397-08002B2CF9AE}" pid="140" name="FSC#COOELAK@1.1001:ObjBarCode">
    <vt:lpwstr>*COO.4001.106.7.2687465*</vt:lpwstr>
  </property>
  <property fmtid="{D5CDD505-2E9C-101B-9397-08002B2CF9AE}" pid="141" name="FSC#COOELAK@1.1001:RefBarCode">
    <vt:lpwstr/>
  </property>
  <property fmtid="{D5CDD505-2E9C-101B-9397-08002B2CF9AE}" pid="142" name="FSC#COOELAK@1.1001:FileRefBarCode">
    <vt:lpwstr>**</vt:lpwstr>
  </property>
  <property fmtid="{D5CDD505-2E9C-101B-9397-08002B2CF9AE}" pid="143" name="FSC#COOELAK@1.1001:ExternalRef">
    <vt:lpwstr/>
  </property>
  <property fmtid="{D5CDD505-2E9C-101B-9397-08002B2CF9AE}" pid="144" name="FSC#COOELAK@1.1001:IncomingNumber">
    <vt:lpwstr/>
  </property>
  <property fmtid="{D5CDD505-2E9C-101B-9397-08002B2CF9AE}" pid="145" name="FSC#COOELAK@1.1001:IncomingSubject">
    <vt:lpwstr/>
  </property>
  <property fmtid="{D5CDD505-2E9C-101B-9397-08002B2CF9AE}" pid="146" name="FSC#COOELAK@1.1001:ProcessResponsible">
    <vt:lpwstr/>
  </property>
  <property fmtid="{D5CDD505-2E9C-101B-9397-08002B2CF9AE}" pid="147" name="FSC#COOELAK@1.1001:ProcessResponsiblePhone">
    <vt:lpwstr/>
  </property>
  <property fmtid="{D5CDD505-2E9C-101B-9397-08002B2CF9AE}" pid="148" name="FSC#COOELAK@1.1001:ProcessResponsibleMail">
    <vt:lpwstr/>
  </property>
  <property fmtid="{D5CDD505-2E9C-101B-9397-08002B2CF9AE}" pid="149" name="FSC#COOELAK@1.1001:ProcessResponsibleFax">
    <vt:lpwstr/>
  </property>
  <property fmtid="{D5CDD505-2E9C-101B-9397-08002B2CF9AE}" pid="150" name="FSC#COOELAK@1.1001:ApproverFirstName">
    <vt:lpwstr/>
  </property>
  <property fmtid="{D5CDD505-2E9C-101B-9397-08002B2CF9AE}" pid="151" name="FSC#COOELAK@1.1001:ApproverSurName">
    <vt:lpwstr/>
  </property>
  <property fmtid="{D5CDD505-2E9C-101B-9397-08002B2CF9AE}" pid="152" name="FSC#COOELAK@1.1001:ApproverTitle">
    <vt:lpwstr/>
  </property>
  <property fmtid="{D5CDD505-2E9C-101B-9397-08002B2CF9AE}" pid="153" name="FSC#COOELAK@1.1001:ExternalDate">
    <vt:lpwstr/>
  </property>
  <property fmtid="{D5CDD505-2E9C-101B-9397-08002B2CF9AE}" pid="154" name="FSC#COOELAK@1.1001:SettlementApprovedAt">
    <vt:lpwstr/>
  </property>
  <property fmtid="{D5CDD505-2E9C-101B-9397-08002B2CF9AE}" pid="155" name="FSC#COOELAK@1.1001:BaseNumber">
    <vt:lpwstr/>
  </property>
  <property fmtid="{D5CDD505-2E9C-101B-9397-08002B2CF9AE}" pid="156" name="FSC#COOELAK@1.1001:CurrentUserRolePos">
    <vt:lpwstr>Sachbearbeitung</vt:lpwstr>
  </property>
  <property fmtid="{D5CDD505-2E9C-101B-9397-08002B2CF9AE}" pid="157" name="FSC#COOELAK@1.1001:CurrentUserEmail">
    <vt:lpwstr>verena.sperber@stmuk.bayern.de</vt:lpwstr>
  </property>
  <property fmtid="{D5CDD505-2E9C-101B-9397-08002B2CF9AE}" pid="158" name="FSC#ELAKGOV@1.1001:PersonalSubjGender">
    <vt:lpwstr/>
  </property>
  <property fmtid="{D5CDD505-2E9C-101B-9397-08002B2CF9AE}" pid="159" name="FSC#ELAKGOV@1.1001:PersonalSubjFirstName">
    <vt:lpwstr/>
  </property>
  <property fmtid="{D5CDD505-2E9C-101B-9397-08002B2CF9AE}" pid="160" name="FSC#ELAKGOV@1.1001:PersonalSubjSurName">
    <vt:lpwstr/>
  </property>
  <property fmtid="{D5CDD505-2E9C-101B-9397-08002B2CF9AE}" pid="161" name="FSC#ELAKGOV@1.1001:PersonalSubjSalutation">
    <vt:lpwstr/>
  </property>
  <property fmtid="{D5CDD505-2E9C-101B-9397-08002B2CF9AE}" pid="162" name="FSC#ELAKGOV@1.1001:PersonalSubjAddress">
    <vt:lpwstr/>
  </property>
  <property fmtid="{D5CDD505-2E9C-101B-9397-08002B2CF9AE}" pid="163" name="FSC#ATSTATECFG@1.1001:Office">
    <vt:lpwstr/>
  </property>
  <property fmtid="{D5CDD505-2E9C-101B-9397-08002B2CF9AE}" pid="164" name="FSC#ATSTATECFG@1.1001:Agent">
    <vt:lpwstr/>
  </property>
  <property fmtid="{D5CDD505-2E9C-101B-9397-08002B2CF9AE}" pid="165" name="FSC#ATSTATECFG@1.1001:AgentPhone">
    <vt:lpwstr/>
  </property>
  <property fmtid="{D5CDD505-2E9C-101B-9397-08002B2CF9AE}" pid="166" name="FSC#ATSTATECFG@1.1001:DepartmentFax">
    <vt:lpwstr/>
  </property>
  <property fmtid="{D5CDD505-2E9C-101B-9397-08002B2CF9AE}" pid="167" name="FSC#ATSTATECFG@1.1001:DepartmentEmail">
    <vt:lpwstr/>
  </property>
  <property fmtid="{D5CDD505-2E9C-101B-9397-08002B2CF9AE}" pid="168" name="FSC#ATSTATECFG@1.1001:SubfileDate">
    <vt:lpwstr/>
  </property>
  <property fmtid="{D5CDD505-2E9C-101B-9397-08002B2CF9AE}" pid="169" name="FSC#ATSTATECFG@1.1001:SubfileSubject">
    <vt:lpwstr/>
  </property>
  <property fmtid="{D5CDD505-2E9C-101B-9397-08002B2CF9AE}" pid="170" name="FSC#ATSTATECFG@1.1001:DepartmentZipCode">
    <vt:lpwstr/>
  </property>
  <property fmtid="{D5CDD505-2E9C-101B-9397-08002B2CF9AE}" pid="171" name="FSC#ATSTATECFG@1.1001:DepartmentCountry">
    <vt:lpwstr/>
  </property>
  <property fmtid="{D5CDD505-2E9C-101B-9397-08002B2CF9AE}" pid="172" name="FSC#ATSTATECFG@1.1001:DepartmentCity">
    <vt:lpwstr/>
  </property>
  <property fmtid="{D5CDD505-2E9C-101B-9397-08002B2CF9AE}" pid="173" name="FSC#ATSTATECFG@1.1001:DepartmentStreet">
    <vt:lpwstr/>
  </property>
  <property fmtid="{D5CDD505-2E9C-101B-9397-08002B2CF9AE}" pid="174" name="FSC#CCAPRECONFIGG@15.1001:DepartmentON">
    <vt:lpwstr/>
  </property>
  <property fmtid="{D5CDD505-2E9C-101B-9397-08002B2CF9AE}" pid="175" name="FSC#CCAPRECONFIGG@15.1001:DepartmentWebsite">
    <vt:lpwstr/>
  </property>
  <property fmtid="{D5CDD505-2E9C-101B-9397-08002B2CF9AE}" pid="176" name="FSC#ATSTATECFG@1.1001:DepartmentDVR">
    <vt:lpwstr/>
  </property>
  <property fmtid="{D5CDD505-2E9C-101B-9397-08002B2CF9AE}" pid="177" name="FSC#ATSTATECFG@1.1001:DepartmentUID">
    <vt:lpwstr/>
  </property>
  <property fmtid="{D5CDD505-2E9C-101B-9397-08002B2CF9AE}" pid="178" name="FSC#ATSTATECFG@1.1001:SubfileReference">
    <vt:lpwstr/>
  </property>
  <property fmtid="{D5CDD505-2E9C-101B-9397-08002B2CF9AE}" pid="179" name="FSC#ATSTATECFG@1.1001:Clause">
    <vt:lpwstr/>
  </property>
  <property fmtid="{D5CDD505-2E9C-101B-9397-08002B2CF9AE}" pid="180" name="FSC#ATSTATECFG@1.1001:ApprovedSignature">
    <vt:lpwstr/>
  </property>
  <property fmtid="{D5CDD505-2E9C-101B-9397-08002B2CF9AE}" pid="181" name="FSC#ATSTATECFG@1.1001:BankAccount">
    <vt:lpwstr/>
  </property>
  <property fmtid="{D5CDD505-2E9C-101B-9397-08002B2CF9AE}" pid="182" name="FSC#ATSTATECFG@1.1001:BankAccountOwner">
    <vt:lpwstr/>
  </property>
  <property fmtid="{D5CDD505-2E9C-101B-9397-08002B2CF9AE}" pid="183" name="FSC#ATSTATECFG@1.1001:BankInstitute">
    <vt:lpwstr/>
  </property>
  <property fmtid="{D5CDD505-2E9C-101B-9397-08002B2CF9AE}" pid="184" name="FSC#ATSTATECFG@1.1001:BankAccountID">
    <vt:lpwstr/>
  </property>
  <property fmtid="{D5CDD505-2E9C-101B-9397-08002B2CF9AE}" pid="185" name="FSC#ATSTATECFG@1.1001:BankAccountIBAN">
    <vt:lpwstr/>
  </property>
  <property fmtid="{D5CDD505-2E9C-101B-9397-08002B2CF9AE}" pid="186" name="FSC#ATSTATECFG@1.1001:BankAccountBIC">
    <vt:lpwstr/>
  </property>
  <property fmtid="{D5CDD505-2E9C-101B-9397-08002B2CF9AE}" pid="187" name="FSC#ATSTATECFG@1.1001:BankName">
    <vt:lpwstr/>
  </property>
  <property fmtid="{D5CDD505-2E9C-101B-9397-08002B2CF9AE}" pid="188" name="FSC#COOELAK@1.1001:ObjectAddressees">
    <vt:lpwstr/>
  </property>
  <property fmtid="{D5CDD505-2E9C-101B-9397-08002B2CF9AE}" pid="189" name="FSC#COOELAK@1.1001:replyreference">
    <vt:lpwstr/>
  </property>
  <property fmtid="{D5CDD505-2E9C-101B-9397-08002B2CF9AE}" pid="190" name="FSC#COOELAK@1.1001:OfficeHours">
    <vt:lpwstr/>
  </property>
  <property fmtid="{D5CDD505-2E9C-101B-9397-08002B2CF9AE}" pid="191" name="FSC#FSCGOVDE@1.1001:FileRefOUEmail">
    <vt:lpwstr/>
  </property>
  <property fmtid="{D5CDD505-2E9C-101B-9397-08002B2CF9AE}" pid="192" name="FSC#FSCGOVDE@1.1001:ProcedureReference">
    <vt:lpwstr/>
  </property>
  <property fmtid="{D5CDD505-2E9C-101B-9397-08002B2CF9AE}" pid="193" name="FSC#FSCGOVDE@1.1001:FileSubject">
    <vt:lpwstr/>
  </property>
  <property fmtid="{D5CDD505-2E9C-101B-9397-08002B2CF9AE}" pid="194" name="FSC#FSCGOVDE@1.1001:ProcedureSubject">
    <vt:lpwstr/>
  </property>
  <property fmtid="{D5CDD505-2E9C-101B-9397-08002B2CF9AE}" pid="195" name="FSC#FSCGOVDE@1.1001:SignFinalVersionBy">
    <vt:lpwstr/>
  </property>
  <property fmtid="{D5CDD505-2E9C-101B-9397-08002B2CF9AE}" pid="196" name="FSC#FSCGOVDE@1.1001:SignFinalVersionAt">
    <vt:lpwstr/>
  </property>
  <property fmtid="{D5CDD505-2E9C-101B-9397-08002B2CF9AE}" pid="197" name="FSC#FSCGOVDE@1.1001:ProcedureRefBarCode">
    <vt:lpwstr/>
  </property>
  <property fmtid="{D5CDD505-2E9C-101B-9397-08002B2CF9AE}" pid="198" name="FSC#FSCGOVDE@1.1001:FileAddSubj">
    <vt:lpwstr/>
  </property>
  <property fmtid="{D5CDD505-2E9C-101B-9397-08002B2CF9AE}" pid="199" name="FSC#FSCGOVDE@1.1001:DocumentSubj">
    <vt:lpwstr/>
  </property>
  <property fmtid="{D5CDD505-2E9C-101B-9397-08002B2CF9AE}" pid="200" name="FSC#FSCGOVDE@1.1001:FileRel">
    <vt:lpwstr/>
  </property>
  <property fmtid="{D5CDD505-2E9C-101B-9397-08002B2CF9AE}" pid="201" name="FSC#DEPRECONFIG@15.1001:DocumentTitle">
    <vt:lpwstr/>
  </property>
  <property fmtid="{D5CDD505-2E9C-101B-9397-08002B2CF9AE}" pid="202" name="FSC#DEPRECONFIG@15.1001:ProcedureTitle">
    <vt:lpwstr/>
  </property>
  <property fmtid="{D5CDD505-2E9C-101B-9397-08002B2CF9AE}" pid="203" name="FSC#DEPRECONFIG@15.1001:AuthorTitle">
    <vt:lpwstr/>
  </property>
  <property fmtid="{D5CDD505-2E9C-101B-9397-08002B2CF9AE}" pid="204" name="FSC#DEPRECONFIG@15.1001:AuthorSalution">
    <vt:lpwstr>Frau</vt:lpwstr>
  </property>
  <property fmtid="{D5CDD505-2E9C-101B-9397-08002B2CF9AE}" pid="205" name="FSC#DEPRECONFIG@15.1001:AuthorName">
    <vt:lpwstr>Verena Sperber</vt:lpwstr>
  </property>
  <property fmtid="{D5CDD505-2E9C-101B-9397-08002B2CF9AE}" pid="206" name="FSC#DEPRECONFIG@15.1001:AuthorMail">
    <vt:lpwstr>verena.sperber@stmuk.bayern.de</vt:lpwstr>
  </property>
  <property fmtid="{D5CDD505-2E9C-101B-9397-08002B2CF9AE}" pid="207" name="FSC#DEPRECONFIG@15.1001:AuthorTelephone">
    <vt:lpwstr>1814</vt:lpwstr>
  </property>
  <property fmtid="{D5CDD505-2E9C-101B-9397-08002B2CF9AE}" pid="208" name="FSC#DEPRECONFIG@15.1001:AuthorFax">
    <vt:lpwstr/>
  </property>
  <property fmtid="{D5CDD505-2E9C-101B-9397-08002B2CF9AE}" pid="209" name="FSC#DEPRECONFIG@15.1001:AuthorOE">
    <vt:lpwstr>I.4 (Referat I.4 (StMUK))</vt:lpwstr>
  </property>
  <property fmtid="{D5CDD505-2E9C-101B-9397-08002B2CF9AE}" pid="210" name="FSC#COOSYSTEM@1.1:Container">
    <vt:lpwstr>COO.4001.106.7.2687465</vt:lpwstr>
  </property>
  <property fmtid="{D5CDD505-2E9C-101B-9397-08002B2CF9AE}" pid="211" name="FSC#FSCFOLIO@1.1001:docpropproject">
    <vt:lpwstr/>
  </property>
  <property fmtid="{D5CDD505-2E9C-101B-9397-08002B2CF9AE}" pid="212" name="FSC#COOELAK@1.1001:FileRefOULong">
    <vt:lpwstr/>
  </property>
  <property fmtid="{D5CDD505-2E9C-101B-9397-08002B2CF9AE}" pid="213" name="FSC#CFGBAYERN@15.1400:SignFinalVersionAt">
    <vt:lpwstr/>
  </property>
  <property fmtid="{D5CDD505-2E9C-101B-9397-08002B2CF9AE}" pid="214" name="FSC#CFGBAYERN@15.1400:OwnerSalutationFromGender">
    <vt:lpwstr/>
  </property>
</Properties>
</file>